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A9E63" w14:textId="0C6D0BBC" w:rsidR="008964EF" w:rsidRPr="00FD6B82" w:rsidRDefault="008964EF" w:rsidP="00F41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jc w:val="center"/>
        <w:rPr>
          <w:rStyle w:val="IntenseReference"/>
          <w:b w:val="0"/>
          <w:bCs w:val="0"/>
          <w:color w:val="1878D3"/>
          <w:sz w:val="28"/>
          <w:szCs w:val="28"/>
        </w:rPr>
      </w:pPr>
      <w:r w:rsidRPr="00FD6B82">
        <w:rPr>
          <w:rStyle w:val="IntenseReference"/>
          <w:b w:val="0"/>
          <w:bCs w:val="0"/>
          <w:color w:val="1878D3"/>
          <w:sz w:val="28"/>
          <w:szCs w:val="28"/>
        </w:rPr>
        <w:t>V</w:t>
      </w:r>
      <w:r w:rsidR="002834EF">
        <w:rPr>
          <w:rStyle w:val="IntenseReference"/>
          <w:b w:val="0"/>
          <w:bCs w:val="0"/>
          <w:color w:val="1878D3"/>
          <w:sz w:val="28"/>
          <w:szCs w:val="28"/>
        </w:rPr>
        <w:t>I</w:t>
      </w:r>
      <w:r w:rsidR="00F412A8" w:rsidRPr="00FD6B82">
        <w:rPr>
          <w:rStyle w:val="IntenseReference"/>
          <w:b w:val="0"/>
          <w:bCs w:val="0"/>
          <w:color w:val="1878D3"/>
          <w:sz w:val="28"/>
          <w:szCs w:val="28"/>
          <w:vertAlign w:val="superscript"/>
        </w:rPr>
        <w:t>e</w:t>
      </w:r>
      <w:r w:rsidRPr="00FD6B82">
        <w:rPr>
          <w:rStyle w:val="IntenseReference"/>
          <w:b w:val="0"/>
          <w:bCs w:val="0"/>
          <w:color w:val="1878D3"/>
          <w:sz w:val="28"/>
          <w:szCs w:val="28"/>
        </w:rPr>
        <w:t xml:space="preserve"> Assises franco-polonaises du droit</w:t>
      </w:r>
    </w:p>
    <w:p w14:paraId="3B4B3773" w14:textId="377D6DF7" w:rsidR="008964EF" w:rsidRDefault="002834EF" w:rsidP="00F41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mallCaps/>
          <w:color w:val="1878D3"/>
          <w:spacing w:val="5"/>
          <w:sz w:val="36"/>
          <w:szCs w:val="36"/>
        </w:rPr>
      </w:pPr>
      <w:r>
        <w:rPr>
          <w:b/>
          <w:smallCaps/>
          <w:color w:val="1878D3"/>
          <w:spacing w:val="5"/>
          <w:sz w:val="36"/>
          <w:szCs w:val="36"/>
        </w:rPr>
        <w:t>JUSTICE SOCIALE, JUSTICE CLIMATIQUE, JUSTICE DU TRAVAIL</w:t>
      </w:r>
    </w:p>
    <w:p w14:paraId="6F391CD7" w14:textId="77777777" w:rsidR="006D27B7" w:rsidRPr="006D27B7" w:rsidRDefault="006D27B7" w:rsidP="00F41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mallCaps/>
          <w:color w:val="1878D3"/>
          <w:spacing w:val="5"/>
          <w:sz w:val="22"/>
          <w:szCs w:val="22"/>
        </w:rPr>
      </w:pPr>
    </w:p>
    <w:p w14:paraId="07137A87" w14:textId="15951AD1" w:rsidR="008964EF" w:rsidRPr="006D27B7" w:rsidRDefault="008964EF" w:rsidP="008964EF">
      <w:pPr>
        <w:rPr>
          <w:color w:val="1878D3"/>
          <w:sz w:val="10"/>
          <w:szCs w:val="10"/>
        </w:rPr>
      </w:pPr>
    </w:p>
    <w:p w14:paraId="115043AB" w14:textId="0D7AB35D" w:rsidR="008964EF" w:rsidRPr="00FD6B82" w:rsidRDefault="008E0194" w:rsidP="008964EF">
      <w:pPr>
        <w:jc w:val="center"/>
        <w:rPr>
          <w:b/>
          <w:smallCaps/>
          <w:color w:val="1878D3"/>
          <w:spacing w:val="5"/>
          <w:sz w:val="28"/>
          <w:szCs w:val="28"/>
        </w:rPr>
      </w:pPr>
      <w:r>
        <w:rPr>
          <w:b/>
          <w:smallCaps/>
          <w:color w:val="1878D3"/>
          <w:spacing w:val="5"/>
          <w:sz w:val="28"/>
          <w:szCs w:val="28"/>
        </w:rPr>
        <w:t>15</w:t>
      </w:r>
      <w:r w:rsidR="00E81831" w:rsidRPr="00FD6B82">
        <w:rPr>
          <w:b/>
          <w:smallCaps/>
          <w:color w:val="1878D3"/>
          <w:spacing w:val="5"/>
          <w:sz w:val="28"/>
          <w:szCs w:val="28"/>
        </w:rPr>
        <w:t xml:space="preserve"> au </w:t>
      </w:r>
      <w:r>
        <w:rPr>
          <w:b/>
          <w:smallCaps/>
          <w:color w:val="1878D3"/>
          <w:spacing w:val="5"/>
          <w:sz w:val="28"/>
          <w:szCs w:val="28"/>
        </w:rPr>
        <w:t>18</w:t>
      </w:r>
      <w:r w:rsidR="00E81831" w:rsidRPr="00FD6B82">
        <w:rPr>
          <w:b/>
          <w:smallCaps/>
          <w:color w:val="1878D3"/>
          <w:spacing w:val="5"/>
          <w:sz w:val="28"/>
          <w:szCs w:val="28"/>
        </w:rPr>
        <w:t> </w:t>
      </w:r>
      <w:r>
        <w:rPr>
          <w:b/>
          <w:smallCaps/>
          <w:color w:val="1878D3"/>
          <w:spacing w:val="5"/>
          <w:sz w:val="28"/>
          <w:szCs w:val="28"/>
        </w:rPr>
        <w:t>avril</w:t>
      </w:r>
      <w:r w:rsidR="008964EF" w:rsidRPr="00FD6B82">
        <w:rPr>
          <w:b/>
          <w:smallCaps/>
          <w:color w:val="1878D3"/>
          <w:spacing w:val="5"/>
          <w:sz w:val="28"/>
          <w:szCs w:val="28"/>
        </w:rPr>
        <w:t xml:space="preserve"> 202</w:t>
      </w:r>
      <w:r>
        <w:rPr>
          <w:b/>
          <w:smallCaps/>
          <w:color w:val="1878D3"/>
          <w:spacing w:val="5"/>
          <w:sz w:val="28"/>
          <w:szCs w:val="28"/>
        </w:rPr>
        <w:t>4</w:t>
      </w:r>
    </w:p>
    <w:p w14:paraId="7C20BA01" w14:textId="7389D087" w:rsidR="00375297" w:rsidRPr="00FD6B82" w:rsidRDefault="00375297" w:rsidP="008964EF">
      <w:pPr>
        <w:jc w:val="center"/>
        <w:rPr>
          <w:rStyle w:val="IntenseReference"/>
          <w:bCs w:val="0"/>
          <w:smallCaps w:val="0"/>
          <w:color w:val="1878D3"/>
        </w:rPr>
      </w:pPr>
    </w:p>
    <w:p w14:paraId="4F40BA8E" w14:textId="56E8128A" w:rsidR="008964EF" w:rsidRPr="00FD6B82" w:rsidRDefault="008964EF" w:rsidP="008964EF">
      <w:pPr>
        <w:jc w:val="center"/>
        <w:rPr>
          <w:bCs/>
          <w:smallCaps/>
          <w:color w:val="1878D3"/>
          <w:spacing w:val="5"/>
        </w:rPr>
      </w:pPr>
      <w:r w:rsidRPr="00FD6B82">
        <w:rPr>
          <w:bCs/>
          <w:smallCaps/>
          <w:color w:val="1878D3"/>
          <w:spacing w:val="5"/>
        </w:rPr>
        <w:t>Lieux</w:t>
      </w:r>
      <w:r w:rsidR="000552B9" w:rsidRPr="00FD6B82">
        <w:rPr>
          <w:bCs/>
          <w:smallCaps/>
          <w:color w:val="1878D3"/>
          <w:spacing w:val="5"/>
        </w:rPr>
        <w:t> </w:t>
      </w:r>
      <w:r w:rsidRPr="00FD6B82">
        <w:rPr>
          <w:bCs/>
          <w:smallCaps/>
          <w:color w:val="1878D3"/>
          <w:spacing w:val="5"/>
        </w:rPr>
        <w:t>:</w:t>
      </w:r>
    </w:p>
    <w:p w14:paraId="19ABFD62" w14:textId="1F694ED7" w:rsidR="000549E7" w:rsidRPr="00FD6B82" w:rsidRDefault="008E0194" w:rsidP="000549E7">
      <w:pPr>
        <w:jc w:val="center"/>
        <w:rPr>
          <w:rFonts w:asciiTheme="minorHAnsi" w:hAnsiTheme="minorHAnsi" w:cstheme="minorHAnsi"/>
          <w:b/>
          <w:bCs/>
          <w:color w:val="4472C4" w:themeColor="accent1"/>
        </w:rPr>
      </w:pPr>
      <w:r>
        <w:rPr>
          <w:rFonts w:asciiTheme="minorHAnsi" w:hAnsiTheme="minorHAnsi" w:cstheme="minorHAnsi"/>
          <w:b/>
          <w:bCs/>
          <w:color w:val="4472C4" w:themeColor="accent1"/>
        </w:rPr>
        <w:t>Bibliothèque polonaise de Paris</w:t>
      </w:r>
    </w:p>
    <w:p w14:paraId="0141C5B6" w14:textId="1135E952" w:rsidR="008964EF" w:rsidRDefault="008E0194" w:rsidP="008E0194">
      <w:pPr>
        <w:jc w:val="center"/>
        <w:rPr>
          <w:rFonts w:asciiTheme="minorHAnsi" w:hAnsiTheme="minorHAnsi" w:cstheme="minorHAnsi"/>
          <w:color w:val="4472C4" w:themeColor="accent1"/>
          <w:sz w:val="21"/>
          <w:szCs w:val="21"/>
        </w:rPr>
      </w:pPr>
      <w:r w:rsidRPr="008E0194">
        <w:rPr>
          <w:rFonts w:asciiTheme="minorHAnsi" w:hAnsiTheme="minorHAnsi" w:cstheme="minorHAnsi"/>
          <w:color w:val="4472C4" w:themeColor="accent1"/>
          <w:sz w:val="21"/>
          <w:szCs w:val="21"/>
        </w:rPr>
        <w:t>6, Quai d</w:t>
      </w:r>
      <w:r>
        <w:rPr>
          <w:rFonts w:asciiTheme="minorHAnsi" w:hAnsiTheme="minorHAnsi" w:cstheme="minorHAnsi"/>
          <w:color w:val="4472C4" w:themeColor="accent1"/>
          <w:sz w:val="21"/>
          <w:szCs w:val="21"/>
        </w:rPr>
        <w:t>’</w:t>
      </w:r>
      <w:r w:rsidRPr="008E0194">
        <w:rPr>
          <w:rFonts w:asciiTheme="minorHAnsi" w:hAnsiTheme="minorHAnsi" w:cstheme="minorHAnsi"/>
          <w:color w:val="4472C4" w:themeColor="accent1"/>
          <w:sz w:val="21"/>
          <w:szCs w:val="21"/>
        </w:rPr>
        <w:t>Orléans 75004 PARIS Tél. 01</w:t>
      </w:r>
      <w:r w:rsidR="00D014A6">
        <w:rPr>
          <w:rFonts w:asciiTheme="minorHAnsi" w:hAnsiTheme="minorHAnsi" w:cstheme="minorHAnsi"/>
          <w:color w:val="4472C4" w:themeColor="accent1"/>
          <w:sz w:val="21"/>
          <w:szCs w:val="21"/>
        </w:rPr>
        <w:t> 55 42 83 </w:t>
      </w:r>
      <w:r w:rsidRPr="008E0194">
        <w:rPr>
          <w:rFonts w:asciiTheme="minorHAnsi" w:hAnsiTheme="minorHAnsi" w:cstheme="minorHAnsi"/>
          <w:color w:val="4472C4" w:themeColor="accent1"/>
          <w:sz w:val="21"/>
          <w:szCs w:val="21"/>
        </w:rPr>
        <w:t xml:space="preserve">83 </w:t>
      </w:r>
      <w:r w:rsidR="000549E7" w:rsidRPr="00FD6B82">
        <w:rPr>
          <w:rFonts w:asciiTheme="minorHAnsi" w:hAnsiTheme="minorHAnsi" w:cstheme="minorHAnsi"/>
          <w:color w:val="4472C4" w:themeColor="accent1"/>
          <w:sz w:val="21"/>
          <w:szCs w:val="21"/>
        </w:rPr>
        <w:t xml:space="preserve">– </w:t>
      </w:r>
      <w:r w:rsidRPr="003B476A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>lundi</w:t>
      </w:r>
      <w:r w:rsidR="00D014A6" w:rsidRPr="003B476A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> </w:t>
      </w:r>
      <w:r w:rsidRPr="003B476A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 xml:space="preserve">15 et </w:t>
      </w:r>
      <w:r w:rsidR="00683151" w:rsidRPr="003B476A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>mardi</w:t>
      </w:r>
      <w:r w:rsidR="000549E7" w:rsidRPr="003B476A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 xml:space="preserve"> </w:t>
      </w:r>
      <w:r w:rsidRPr="003B476A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>16</w:t>
      </w:r>
      <w:r w:rsidR="00D014A6" w:rsidRPr="003B476A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> </w:t>
      </w:r>
      <w:r w:rsidRPr="003B476A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>avril</w:t>
      </w:r>
    </w:p>
    <w:p w14:paraId="43243A10" w14:textId="5F2CF44B" w:rsidR="008E0194" w:rsidRPr="00FD6B82" w:rsidRDefault="00000000" w:rsidP="000549E7">
      <w:pPr>
        <w:jc w:val="center"/>
        <w:rPr>
          <w:rFonts w:asciiTheme="minorHAnsi" w:hAnsiTheme="minorHAnsi" w:cstheme="minorHAnsi"/>
          <w:color w:val="4472C4" w:themeColor="accent1"/>
          <w:sz w:val="21"/>
          <w:szCs w:val="21"/>
        </w:rPr>
      </w:pPr>
      <w:hyperlink r:id="rId7" w:history="1">
        <w:r w:rsidR="008E0194" w:rsidRPr="00FB42F4">
          <w:rPr>
            <w:rStyle w:val="Hyperlink"/>
            <w:rFonts w:asciiTheme="minorHAnsi" w:hAnsiTheme="minorHAnsi" w:cstheme="minorHAnsi"/>
            <w:sz w:val="21"/>
            <w:szCs w:val="21"/>
          </w:rPr>
          <w:t>https://www.bibliotheque-polonaise.fr/</w:t>
        </w:r>
      </w:hyperlink>
    </w:p>
    <w:p w14:paraId="5AA8E843" w14:textId="77777777" w:rsidR="000549E7" w:rsidRPr="00FD6B82" w:rsidRDefault="000549E7" w:rsidP="000549E7">
      <w:pPr>
        <w:jc w:val="center"/>
        <w:rPr>
          <w:rFonts w:asciiTheme="minorHAnsi" w:hAnsiTheme="minorHAnsi" w:cstheme="minorHAnsi"/>
          <w:color w:val="4472C4" w:themeColor="accent1"/>
          <w:sz w:val="21"/>
          <w:szCs w:val="21"/>
        </w:rPr>
      </w:pPr>
    </w:p>
    <w:p w14:paraId="22F5B383" w14:textId="497A0115" w:rsidR="000549E7" w:rsidRDefault="000549E7" w:rsidP="000549E7">
      <w:pPr>
        <w:jc w:val="center"/>
        <w:rPr>
          <w:rFonts w:asciiTheme="minorHAnsi" w:hAnsiTheme="minorHAnsi" w:cstheme="minorHAnsi"/>
          <w:b/>
          <w:bCs/>
          <w:color w:val="4472C4" w:themeColor="accent1"/>
        </w:rPr>
      </w:pPr>
      <w:r w:rsidRPr="00FD6B82">
        <w:rPr>
          <w:rFonts w:asciiTheme="minorHAnsi" w:hAnsiTheme="minorHAnsi" w:cstheme="minorHAnsi"/>
          <w:b/>
          <w:bCs/>
          <w:color w:val="4472C4" w:themeColor="accent1"/>
        </w:rPr>
        <w:t xml:space="preserve">Université </w:t>
      </w:r>
      <w:r w:rsidR="008E0194">
        <w:rPr>
          <w:rFonts w:asciiTheme="minorHAnsi" w:hAnsiTheme="minorHAnsi" w:cstheme="minorHAnsi"/>
          <w:b/>
          <w:bCs/>
          <w:color w:val="4472C4" w:themeColor="accent1"/>
        </w:rPr>
        <w:t>de Lorraine</w:t>
      </w:r>
      <w:r w:rsidR="001C280D">
        <w:rPr>
          <w:rFonts w:asciiTheme="minorHAnsi" w:hAnsiTheme="minorHAnsi" w:cstheme="minorHAnsi"/>
          <w:b/>
          <w:bCs/>
          <w:color w:val="4472C4" w:themeColor="accent1"/>
        </w:rPr>
        <w:t xml:space="preserve"> Faculté de Droit</w:t>
      </w:r>
      <w:r w:rsidR="00813DD3">
        <w:rPr>
          <w:rFonts w:asciiTheme="minorHAnsi" w:hAnsiTheme="minorHAnsi" w:cstheme="minorHAnsi"/>
          <w:b/>
          <w:bCs/>
          <w:color w:val="4472C4" w:themeColor="accent1"/>
        </w:rPr>
        <w:t xml:space="preserve"> (</w:t>
      </w:r>
      <w:r w:rsidR="00813DD3" w:rsidRPr="00813DD3">
        <w:rPr>
          <w:rFonts w:asciiTheme="minorHAnsi" w:hAnsiTheme="minorHAnsi" w:cstheme="minorHAnsi"/>
          <w:b/>
          <w:bCs/>
          <w:color w:val="4472C4" w:themeColor="accent1"/>
        </w:rPr>
        <w:t>Amphi AR06)</w:t>
      </w:r>
    </w:p>
    <w:p w14:paraId="3EE12476" w14:textId="428480B9" w:rsidR="00FF19E9" w:rsidRPr="00496E67" w:rsidRDefault="00813DD3" w:rsidP="00496E67">
      <w:pPr>
        <w:jc w:val="center"/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</w:pPr>
      <w:r w:rsidRPr="00813DD3">
        <w:rPr>
          <w:rFonts w:asciiTheme="minorHAnsi" w:hAnsiTheme="minorHAnsi" w:cstheme="minorHAnsi"/>
          <w:color w:val="4472C4" w:themeColor="accent1"/>
          <w:sz w:val="21"/>
          <w:szCs w:val="21"/>
        </w:rPr>
        <w:t>13 Place Carnot</w:t>
      </w:r>
      <w:r>
        <w:rPr>
          <w:rFonts w:asciiTheme="minorHAnsi" w:hAnsiTheme="minorHAnsi" w:cstheme="minorHAnsi"/>
          <w:color w:val="4472C4" w:themeColor="accent1"/>
          <w:sz w:val="21"/>
          <w:szCs w:val="21"/>
        </w:rPr>
        <w:t xml:space="preserve">, </w:t>
      </w:r>
      <w:r w:rsidRPr="00813DD3">
        <w:rPr>
          <w:rFonts w:asciiTheme="minorHAnsi" w:hAnsiTheme="minorHAnsi" w:cstheme="minorHAnsi"/>
          <w:color w:val="4472C4" w:themeColor="accent1"/>
          <w:sz w:val="21"/>
          <w:szCs w:val="21"/>
        </w:rPr>
        <w:t xml:space="preserve">54035 Nancy </w:t>
      </w:r>
      <w:r>
        <w:rPr>
          <w:rFonts w:asciiTheme="minorHAnsi" w:hAnsiTheme="minorHAnsi" w:cstheme="minorHAnsi"/>
          <w:color w:val="4472C4" w:themeColor="accent1"/>
          <w:sz w:val="21"/>
          <w:szCs w:val="21"/>
        </w:rPr>
        <w:t xml:space="preserve">- </w:t>
      </w:r>
      <w:r w:rsidRPr="00813DD3">
        <w:rPr>
          <w:rFonts w:asciiTheme="minorHAnsi" w:hAnsiTheme="minorHAnsi" w:cstheme="minorHAnsi"/>
          <w:color w:val="4472C4" w:themeColor="accent1"/>
          <w:sz w:val="21"/>
          <w:szCs w:val="21"/>
        </w:rPr>
        <w:t xml:space="preserve">Tél. 03 72 74 19 00 </w:t>
      </w:r>
      <w:r w:rsidR="000549E7" w:rsidRPr="00FD6B82">
        <w:rPr>
          <w:rFonts w:asciiTheme="minorHAnsi" w:hAnsiTheme="minorHAnsi" w:cstheme="minorHAnsi"/>
          <w:color w:val="4472C4" w:themeColor="accent1"/>
          <w:sz w:val="21"/>
          <w:szCs w:val="21"/>
        </w:rPr>
        <w:t xml:space="preserve">– </w:t>
      </w:r>
      <w:r w:rsidR="00683151" w:rsidRPr="003B476A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>mercredi</w:t>
      </w:r>
      <w:r w:rsidR="00D014A6" w:rsidRPr="003B476A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> </w:t>
      </w:r>
      <w:r w:rsidR="008E0194" w:rsidRPr="003B476A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>17 et jeudi 18</w:t>
      </w:r>
      <w:r w:rsidR="00E81831" w:rsidRPr="003B476A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> </w:t>
      </w:r>
      <w:r w:rsidR="008E0194" w:rsidRPr="003B476A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>avril</w:t>
      </w:r>
    </w:p>
    <w:p w14:paraId="6F0CBB1A" w14:textId="77777777" w:rsidR="00496E67" w:rsidRPr="00FD6B82" w:rsidRDefault="00496E67" w:rsidP="00496E67">
      <w:pPr>
        <w:ind w:left="-567" w:firstLine="283"/>
        <w:jc w:val="center"/>
        <w:rPr>
          <w:bCs/>
          <w:smallCaps/>
          <w:color w:val="1878D3"/>
          <w:spacing w:val="5"/>
          <w:sz w:val="20"/>
          <w:szCs w:val="20"/>
        </w:rPr>
      </w:pPr>
    </w:p>
    <w:p w14:paraId="5672BA7F" w14:textId="77777777" w:rsidR="00496E67" w:rsidRPr="00FD6B82" w:rsidRDefault="00496E67" w:rsidP="00496E67">
      <w:pPr>
        <w:ind w:left="-567" w:firstLine="283"/>
        <w:jc w:val="center"/>
        <w:rPr>
          <w:bCs/>
          <w:smallCaps/>
          <w:color w:val="1878D3"/>
          <w:spacing w:val="5"/>
          <w:sz w:val="20"/>
          <w:szCs w:val="20"/>
        </w:rPr>
      </w:pPr>
      <w:r w:rsidRPr="00FD6B82">
        <w:rPr>
          <w:bCs/>
          <w:smallCaps/>
          <w:color w:val="1878D3"/>
          <w:spacing w:val="5"/>
        </w:rPr>
        <w:t>Inscriptions</w:t>
      </w:r>
    </w:p>
    <w:p w14:paraId="0A69831D" w14:textId="77777777" w:rsidR="00496E67" w:rsidRPr="00AD7F59" w:rsidRDefault="00496E67" w:rsidP="00496E67">
      <w:pPr>
        <w:ind w:left="-567" w:firstLine="283"/>
        <w:jc w:val="center"/>
        <w:rPr>
          <w:rStyle w:val="Hyperlink"/>
          <w:b/>
          <w:bCs/>
          <w:color w:val="000000" w:themeColor="text1"/>
        </w:rPr>
      </w:pPr>
      <w:r w:rsidRPr="00AD7F59">
        <w:rPr>
          <w:b/>
        </w:rPr>
        <w:t xml:space="preserve">Aux journées des 15 et 16 avril : </w:t>
      </w:r>
      <w:hyperlink r:id="rId8" w:history="1">
        <w:r w:rsidRPr="00AD7F59">
          <w:rPr>
            <w:rStyle w:val="Hyperlink"/>
            <w:b/>
            <w:bCs/>
            <w:color w:val="000000" w:themeColor="text1"/>
          </w:rPr>
          <w:t>inscription.isst@univ-paris1.fr</w:t>
        </w:r>
      </w:hyperlink>
    </w:p>
    <w:p w14:paraId="0CD7B55F" w14:textId="77777777" w:rsidR="00496E67" w:rsidRPr="00AD7F59" w:rsidRDefault="00496E67" w:rsidP="00496E67">
      <w:pPr>
        <w:ind w:left="-567" w:firstLine="283"/>
        <w:jc w:val="center"/>
        <w:rPr>
          <w:b/>
          <w:bCs/>
          <w:color w:val="000000" w:themeColor="text1"/>
        </w:rPr>
      </w:pPr>
      <w:r w:rsidRPr="00AD7F59">
        <w:rPr>
          <w:b/>
          <w:bCs/>
          <w:color w:val="000000" w:themeColor="text1"/>
        </w:rPr>
        <w:t>À la journée du 18 avril : https://forms.gle/7sPaZxeCnmDbDeNJ7</w:t>
      </w:r>
    </w:p>
    <w:p w14:paraId="11962FEB" w14:textId="77777777" w:rsidR="00496E67" w:rsidRDefault="00496E67" w:rsidP="00FF19E9">
      <w:pPr>
        <w:jc w:val="both"/>
        <w:rPr>
          <w:rFonts w:ascii="Garamond" w:hAnsi="Garamond" w:cs="Calibri Light"/>
          <w:sz w:val="22"/>
          <w:szCs w:val="22"/>
        </w:rPr>
      </w:pPr>
    </w:p>
    <w:p w14:paraId="5ACC6A09" w14:textId="77777777" w:rsidR="00496E67" w:rsidRDefault="00496E67" w:rsidP="00FF19E9">
      <w:pPr>
        <w:jc w:val="both"/>
        <w:rPr>
          <w:rFonts w:ascii="Garamond" w:hAnsi="Garamond" w:cs="Calibri Light"/>
          <w:sz w:val="22"/>
          <w:szCs w:val="22"/>
        </w:rPr>
      </w:pPr>
    </w:p>
    <w:p w14:paraId="54C99FC7" w14:textId="74DC34C3" w:rsidR="00A312B1" w:rsidRPr="001742A2" w:rsidRDefault="00A312B1" w:rsidP="00FF19E9">
      <w:pPr>
        <w:jc w:val="both"/>
        <w:rPr>
          <w:rFonts w:ascii="Garamond" w:hAnsi="Garamond"/>
        </w:rPr>
      </w:pPr>
      <w:r w:rsidRPr="001742A2">
        <w:rPr>
          <w:rFonts w:ascii="Garamond" w:hAnsi="Garamond" w:cs="Calibri Light"/>
          <w:sz w:val="22"/>
          <w:szCs w:val="22"/>
        </w:rPr>
        <w:t xml:space="preserve">Assises franco-polonaises de droit to </w:t>
      </w:r>
      <w:proofErr w:type="spellStart"/>
      <w:r w:rsidRPr="001742A2">
        <w:rPr>
          <w:rFonts w:ascii="Garamond" w:hAnsi="Garamond" w:cs="Calibri Light"/>
          <w:sz w:val="22"/>
          <w:szCs w:val="22"/>
        </w:rPr>
        <w:t>polsko-francuskie</w:t>
      </w:r>
      <w:proofErr w:type="spellEnd"/>
      <w:r w:rsidRPr="001742A2">
        <w:rPr>
          <w:rFonts w:ascii="Garamond" w:hAnsi="Garamond" w:cs="Calibri Light"/>
          <w:sz w:val="22"/>
          <w:szCs w:val="22"/>
        </w:rPr>
        <w:t xml:space="preserve"> </w:t>
      </w:r>
      <w:proofErr w:type="spellStart"/>
      <w:r w:rsidRPr="001742A2">
        <w:rPr>
          <w:rFonts w:ascii="Garamond" w:hAnsi="Garamond" w:cs="Calibri Light"/>
          <w:sz w:val="22"/>
          <w:szCs w:val="22"/>
        </w:rPr>
        <w:t>spotkania</w:t>
      </w:r>
      <w:proofErr w:type="spellEnd"/>
      <w:r w:rsidRPr="001742A2">
        <w:rPr>
          <w:rFonts w:ascii="Garamond" w:hAnsi="Garamond" w:cs="Calibri Light"/>
          <w:sz w:val="22"/>
          <w:szCs w:val="22"/>
        </w:rPr>
        <w:t xml:space="preserve"> </w:t>
      </w:r>
      <w:proofErr w:type="spellStart"/>
      <w:r w:rsidRPr="001742A2">
        <w:rPr>
          <w:rFonts w:ascii="Garamond" w:hAnsi="Garamond" w:cs="Calibri Light"/>
          <w:sz w:val="22"/>
          <w:szCs w:val="22"/>
        </w:rPr>
        <w:t>prawników-humanistów</w:t>
      </w:r>
      <w:proofErr w:type="spellEnd"/>
      <w:r w:rsidRPr="001742A2">
        <w:rPr>
          <w:rFonts w:ascii="Garamond" w:hAnsi="Garamond" w:cs="Calibri Light"/>
          <w:sz w:val="22"/>
          <w:szCs w:val="22"/>
        </w:rPr>
        <w:t xml:space="preserve">, </w:t>
      </w:r>
      <w:proofErr w:type="spellStart"/>
      <w:r w:rsidRPr="001742A2">
        <w:rPr>
          <w:rFonts w:ascii="Garamond" w:hAnsi="Garamond" w:cs="Calibri Light"/>
          <w:sz w:val="22"/>
          <w:szCs w:val="22"/>
        </w:rPr>
        <w:t>wespół</w:t>
      </w:r>
      <w:proofErr w:type="spellEnd"/>
      <w:r w:rsidRPr="001742A2">
        <w:rPr>
          <w:rFonts w:ascii="Garamond" w:hAnsi="Garamond" w:cs="Calibri Light"/>
          <w:sz w:val="22"/>
          <w:szCs w:val="22"/>
        </w:rPr>
        <w:t xml:space="preserve"> z </w:t>
      </w:r>
      <w:proofErr w:type="spellStart"/>
      <w:r w:rsidRPr="001742A2">
        <w:rPr>
          <w:rFonts w:ascii="Garamond" w:hAnsi="Garamond" w:cs="Calibri Light"/>
          <w:sz w:val="22"/>
          <w:szCs w:val="22"/>
        </w:rPr>
        <w:t>literatami</w:t>
      </w:r>
      <w:proofErr w:type="spellEnd"/>
      <w:r w:rsidRPr="001742A2">
        <w:rPr>
          <w:rFonts w:ascii="Garamond" w:hAnsi="Garamond" w:cs="Calibri Light"/>
          <w:sz w:val="22"/>
          <w:szCs w:val="22"/>
        </w:rPr>
        <w:t xml:space="preserve">, </w:t>
      </w:r>
      <w:proofErr w:type="spellStart"/>
      <w:r w:rsidRPr="001742A2">
        <w:rPr>
          <w:rFonts w:ascii="Garamond" w:hAnsi="Garamond" w:cs="Calibri Light"/>
          <w:sz w:val="22"/>
          <w:szCs w:val="22"/>
        </w:rPr>
        <w:t>historykami</w:t>
      </w:r>
      <w:proofErr w:type="spellEnd"/>
      <w:r w:rsidRPr="001742A2">
        <w:rPr>
          <w:rFonts w:ascii="Garamond" w:hAnsi="Garamond" w:cs="Calibri Light"/>
          <w:sz w:val="22"/>
          <w:szCs w:val="22"/>
        </w:rPr>
        <w:t xml:space="preserve">, </w:t>
      </w:r>
      <w:proofErr w:type="spellStart"/>
      <w:r w:rsidRPr="001742A2">
        <w:rPr>
          <w:rFonts w:ascii="Garamond" w:hAnsi="Garamond" w:cs="Calibri Light"/>
          <w:sz w:val="22"/>
          <w:szCs w:val="22"/>
        </w:rPr>
        <w:t>antropologami</w:t>
      </w:r>
      <w:proofErr w:type="spellEnd"/>
      <w:r w:rsidRPr="001742A2">
        <w:rPr>
          <w:rFonts w:ascii="Garamond" w:hAnsi="Garamond" w:cs="Calibri Light"/>
          <w:sz w:val="22"/>
          <w:szCs w:val="22"/>
        </w:rPr>
        <w:t xml:space="preserve">, </w:t>
      </w:r>
      <w:proofErr w:type="spellStart"/>
      <w:r w:rsidRPr="001742A2">
        <w:rPr>
          <w:rFonts w:ascii="Garamond" w:hAnsi="Garamond" w:cs="Calibri Light"/>
          <w:sz w:val="22"/>
          <w:szCs w:val="22"/>
        </w:rPr>
        <w:t>artystami</w:t>
      </w:r>
      <w:proofErr w:type="spellEnd"/>
      <w:r w:rsidRPr="001742A2">
        <w:rPr>
          <w:rFonts w:ascii="Garamond" w:hAnsi="Garamond" w:cs="Calibri Light"/>
          <w:sz w:val="22"/>
          <w:szCs w:val="22"/>
        </w:rPr>
        <w:t xml:space="preserve">… – </w:t>
      </w:r>
      <w:proofErr w:type="spellStart"/>
      <w:r w:rsidRPr="001742A2">
        <w:rPr>
          <w:rFonts w:ascii="Garamond" w:hAnsi="Garamond" w:cs="Calibri Light"/>
          <w:sz w:val="22"/>
          <w:szCs w:val="22"/>
        </w:rPr>
        <w:t>wszystkimi</w:t>
      </w:r>
      <w:proofErr w:type="spellEnd"/>
      <w:r w:rsidRPr="001742A2">
        <w:rPr>
          <w:rFonts w:ascii="Garamond" w:hAnsi="Garamond" w:cs="Calibri Light"/>
          <w:sz w:val="22"/>
          <w:szCs w:val="22"/>
        </w:rPr>
        <w:t xml:space="preserve">, </w:t>
      </w:r>
      <w:proofErr w:type="spellStart"/>
      <w:r w:rsidRPr="001742A2">
        <w:rPr>
          <w:rFonts w:ascii="Garamond" w:hAnsi="Garamond" w:cs="Calibri Light"/>
          <w:sz w:val="22"/>
          <w:szCs w:val="22"/>
        </w:rPr>
        <w:t>którym</w:t>
      </w:r>
      <w:proofErr w:type="spellEnd"/>
      <w:r w:rsidRPr="001742A2">
        <w:rPr>
          <w:rFonts w:ascii="Garamond" w:hAnsi="Garamond" w:cs="Calibri Light"/>
          <w:sz w:val="22"/>
          <w:szCs w:val="22"/>
        </w:rPr>
        <w:t xml:space="preserve"> </w:t>
      </w:r>
      <w:proofErr w:type="spellStart"/>
      <w:r w:rsidRPr="001742A2">
        <w:rPr>
          <w:rFonts w:ascii="Garamond" w:hAnsi="Garamond" w:cs="Calibri Light"/>
          <w:sz w:val="22"/>
          <w:szCs w:val="22"/>
        </w:rPr>
        <w:t>bliskie</w:t>
      </w:r>
      <w:proofErr w:type="spellEnd"/>
      <w:r w:rsidRPr="001742A2">
        <w:rPr>
          <w:rFonts w:ascii="Garamond" w:hAnsi="Garamond" w:cs="Calibri Light"/>
          <w:sz w:val="22"/>
          <w:szCs w:val="22"/>
        </w:rPr>
        <w:t xml:space="preserve"> </w:t>
      </w:r>
      <w:proofErr w:type="spellStart"/>
      <w:r w:rsidRPr="001742A2">
        <w:rPr>
          <w:rFonts w:ascii="Garamond" w:hAnsi="Garamond" w:cs="Calibri Light"/>
          <w:sz w:val="22"/>
          <w:szCs w:val="22"/>
        </w:rPr>
        <w:t>są</w:t>
      </w:r>
      <w:proofErr w:type="spellEnd"/>
      <w:r w:rsidRPr="001742A2">
        <w:rPr>
          <w:rFonts w:ascii="Garamond" w:hAnsi="Garamond" w:cs="Calibri Light"/>
          <w:sz w:val="22"/>
          <w:szCs w:val="22"/>
        </w:rPr>
        <w:t xml:space="preserve"> </w:t>
      </w:r>
      <w:proofErr w:type="spellStart"/>
      <w:r w:rsidRPr="001742A2">
        <w:rPr>
          <w:rFonts w:ascii="Garamond" w:hAnsi="Garamond" w:cs="Calibri Light"/>
          <w:sz w:val="22"/>
          <w:szCs w:val="22"/>
        </w:rPr>
        <w:t>nauki</w:t>
      </w:r>
      <w:proofErr w:type="spellEnd"/>
      <w:r w:rsidRPr="001742A2">
        <w:rPr>
          <w:rFonts w:ascii="Garamond" w:hAnsi="Garamond" w:cs="Calibri Light"/>
          <w:sz w:val="22"/>
          <w:szCs w:val="22"/>
        </w:rPr>
        <w:t xml:space="preserve"> o </w:t>
      </w:r>
      <w:proofErr w:type="spellStart"/>
      <w:r w:rsidRPr="001742A2">
        <w:rPr>
          <w:rFonts w:ascii="Garamond" w:hAnsi="Garamond" w:cs="Calibri Light"/>
          <w:sz w:val="22"/>
          <w:szCs w:val="22"/>
        </w:rPr>
        <w:t>społecznej</w:t>
      </w:r>
      <w:proofErr w:type="spellEnd"/>
      <w:r w:rsidRPr="001742A2">
        <w:rPr>
          <w:rFonts w:ascii="Garamond" w:hAnsi="Garamond" w:cs="Calibri Light"/>
          <w:sz w:val="22"/>
          <w:szCs w:val="22"/>
        </w:rPr>
        <w:t xml:space="preserve"> </w:t>
      </w:r>
      <w:proofErr w:type="spellStart"/>
      <w:r w:rsidRPr="001742A2">
        <w:rPr>
          <w:rFonts w:ascii="Garamond" w:hAnsi="Garamond" w:cs="Calibri Light"/>
          <w:sz w:val="22"/>
          <w:szCs w:val="22"/>
        </w:rPr>
        <w:t>naturze</w:t>
      </w:r>
      <w:proofErr w:type="spellEnd"/>
      <w:r w:rsidRPr="001742A2">
        <w:rPr>
          <w:rFonts w:ascii="Garamond" w:hAnsi="Garamond" w:cs="Calibri Light"/>
          <w:sz w:val="22"/>
          <w:szCs w:val="22"/>
        </w:rPr>
        <w:t xml:space="preserve"> </w:t>
      </w:r>
      <w:proofErr w:type="spellStart"/>
      <w:r w:rsidRPr="001742A2">
        <w:rPr>
          <w:rFonts w:ascii="Garamond" w:hAnsi="Garamond" w:cs="Calibri Light"/>
          <w:sz w:val="22"/>
          <w:szCs w:val="22"/>
        </w:rPr>
        <w:t>człowieka</w:t>
      </w:r>
      <w:proofErr w:type="spellEnd"/>
      <w:r w:rsidRPr="001742A2">
        <w:rPr>
          <w:rFonts w:ascii="Garamond" w:hAnsi="Garamond" w:cs="Calibri Light"/>
          <w:sz w:val="22"/>
          <w:szCs w:val="22"/>
        </w:rPr>
        <w:t xml:space="preserve"> (sciences humaines).</w:t>
      </w:r>
    </w:p>
    <w:p w14:paraId="56037D5E" w14:textId="5B9DEB5C" w:rsidR="00A312B1" w:rsidRPr="001742A2" w:rsidRDefault="00A312B1" w:rsidP="00FF19E9">
      <w:pPr>
        <w:jc w:val="both"/>
        <w:rPr>
          <w:rFonts w:ascii="Garamond" w:hAnsi="Garamond"/>
          <w:lang w:val="pl-PL"/>
        </w:rPr>
      </w:pPr>
      <w:r w:rsidRPr="001742A2">
        <w:rPr>
          <w:rFonts w:ascii="Garamond" w:hAnsi="Garamond" w:cstheme="majorHAnsi"/>
          <w:bCs/>
          <w:sz w:val="22"/>
          <w:szCs w:val="22"/>
          <w:lang w:val="pl-PL"/>
        </w:rPr>
        <w:t xml:space="preserve">Jak powiedział Pierre </w:t>
      </w:r>
      <w:proofErr w:type="spellStart"/>
      <w:r w:rsidRPr="001742A2">
        <w:rPr>
          <w:rFonts w:ascii="Garamond" w:hAnsi="Garamond" w:cstheme="majorHAnsi"/>
          <w:bCs/>
          <w:sz w:val="22"/>
          <w:szCs w:val="22"/>
          <w:lang w:val="pl-PL"/>
        </w:rPr>
        <w:t>Legendre</w:t>
      </w:r>
      <w:proofErr w:type="spellEnd"/>
      <w:r w:rsidRPr="001742A2">
        <w:rPr>
          <w:rFonts w:ascii="Garamond" w:hAnsi="Garamond" w:cstheme="majorHAnsi"/>
          <w:bCs/>
          <w:sz w:val="22"/>
          <w:szCs w:val="22"/>
          <w:lang w:val="pl-PL"/>
        </w:rPr>
        <w:t>: „</w:t>
      </w:r>
      <w:r w:rsidRPr="001742A2">
        <w:rPr>
          <w:rFonts w:ascii="Garamond" w:hAnsi="Garamond" w:cstheme="majorHAnsi"/>
          <w:bCs/>
          <w:i/>
          <w:sz w:val="22"/>
          <w:szCs w:val="22"/>
          <w:lang w:val="pl-PL"/>
        </w:rPr>
        <w:t>Prawo to dyskurs o życiu</w:t>
      </w:r>
      <w:r w:rsidRPr="001742A2">
        <w:rPr>
          <w:rFonts w:ascii="Garamond" w:hAnsi="Garamond" w:cstheme="majorHAnsi"/>
          <w:bCs/>
          <w:sz w:val="22"/>
          <w:szCs w:val="22"/>
          <w:lang w:val="pl-PL"/>
        </w:rPr>
        <w:t xml:space="preserve">”. Nie może zatem powstać efektywna regulacja prawna, jeśli nie znamy natury ludzkiej i mechanizmów funkcjonowania człowieka w społeczeństwie. Prawnicy nie mogą funkcjonować w </w:t>
      </w:r>
      <w:proofErr w:type="gramStart"/>
      <w:r w:rsidRPr="001742A2">
        <w:rPr>
          <w:rFonts w:ascii="Garamond" w:hAnsi="Garamond" w:cstheme="majorHAnsi"/>
          <w:bCs/>
          <w:sz w:val="22"/>
          <w:szCs w:val="22"/>
          <w:lang w:val="pl-PL"/>
        </w:rPr>
        <w:t>izolacji</w:t>
      </w:r>
      <w:proofErr w:type="gramEnd"/>
      <w:r w:rsidRPr="001742A2">
        <w:rPr>
          <w:rFonts w:ascii="Garamond" w:hAnsi="Garamond" w:cstheme="majorHAnsi"/>
          <w:bCs/>
          <w:sz w:val="22"/>
          <w:szCs w:val="22"/>
          <w:lang w:val="pl-PL"/>
        </w:rPr>
        <w:t xml:space="preserve"> jako że istnieje wówczas ryzyko tworzenia unormowań wbrew człowiekowi, którego dobro ma przecież stanowić cel unormowań. </w:t>
      </w:r>
      <w:r w:rsidR="00F412A8" w:rsidRPr="001742A2">
        <w:rPr>
          <w:rFonts w:ascii="Garamond" w:hAnsi="Garamond" w:cstheme="majorHAnsi"/>
          <w:bCs/>
          <w:sz w:val="22"/>
          <w:szCs w:val="22"/>
          <w:lang w:val="pl-PL"/>
        </w:rPr>
        <w:t>Celem bowiem każdego prawodawstwa pozostaje przecież dobro wspólnoty i poza wszystkim dobro wspólne w służbie ideału sprawiedliwości niesionego przez ideę istnienia interesu zbiorowego, który umożliwia łączenie ludzi i zakładanie instytucji. Stąd też tak ważny dla prawników jest głos znawców natury ludzkiej i społecznego charakteru człowieka. Wtedy prawnik przestaje być tylko prawnikiem, staje się prawnikiem humanistą.</w:t>
      </w:r>
    </w:p>
    <w:p w14:paraId="5EED6473" w14:textId="1D09A5B1" w:rsidR="00A312B1" w:rsidRPr="001742A2" w:rsidRDefault="00A312B1" w:rsidP="00FF19E9">
      <w:pPr>
        <w:jc w:val="both"/>
        <w:rPr>
          <w:rFonts w:ascii="Garamond" w:hAnsi="Garamond"/>
          <w:lang w:val="pl-PL"/>
        </w:rPr>
      </w:pPr>
      <w:r w:rsidRPr="001742A2">
        <w:rPr>
          <w:rFonts w:ascii="Garamond" w:hAnsi="Garamond" w:cstheme="majorHAnsi"/>
          <w:bCs/>
          <w:sz w:val="22"/>
          <w:szCs w:val="22"/>
          <w:lang w:val="pl-PL"/>
        </w:rPr>
        <w:t xml:space="preserve">Spotkania </w:t>
      </w:r>
      <w:proofErr w:type="spellStart"/>
      <w:r w:rsidR="00D64BDE" w:rsidRPr="001742A2">
        <w:rPr>
          <w:rFonts w:ascii="Garamond" w:hAnsi="Garamond" w:cstheme="majorHAnsi"/>
          <w:bCs/>
          <w:sz w:val="22"/>
          <w:szCs w:val="22"/>
          <w:lang w:val="pl-PL"/>
        </w:rPr>
        <w:t>A</w:t>
      </w:r>
      <w:r w:rsidRPr="001742A2">
        <w:rPr>
          <w:rFonts w:ascii="Garamond" w:hAnsi="Garamond" w:cstheme="majorHAnsi"/>
          <w:bCs/>
          <w:sz w:val="22"/>
          <w:szCs w:val="22"/>
          <w:lang w:val="pl-PL"/>
        </w:rPr>
        <w:t>ssises</w:t>
      </w:r>
      <w:proofErr w:type="spellEnd"/>
      <w:r w:rsidRPr="001742A2">
        <w:rPr>
          <w:rFonts w:ascii="Garamond" w:hAnsi="Garamond" w:cstheme="majorHAnsi"/>
          <w:bCs/>
          <w:sz w:val="22"/>
          <w:szCs w:val="22"/>
          <w:lang w:val="pl-PL"/>
        </w:rPr>
        <w:t xml:space="preserve"> franco-</w:t>
      </w:r>
      <w:proofErr w:type="spellStart"/>
      <w:r w:rsidRPr="001742A2">
        <w:rPr>
          <w:rFonts w:ascii="Garamond" w:hAnsi="Garamond" w:cstheme="majorHAnsi"/>
          <w:bCs/>
          <w:sz w:val="22"/>
          <w:szCs w:val="22"/>
          <w:lang w:val="pl-PL"/>
        </w:rPr>
        <w:t>polonais</w:t>
      </w:r>
      <w:r w:rsidR="00D64BDE" w:rsidRPr="001742A2">
        <w:rPr>
          <w:rFonts w:ascii="Garamond" w:hAnsi="Garamond" w:cstheme="majorHAnsi"/>
          <w:bCs/>
          <w:sz w:val="22"/>
          <w:szCs w:val="22"/>
          <w:lang w:val="pl-PL"/>
        </w:rPr>
        <w:t>es</w:t>
      </w:r>
      <w:proofErr w:type="spellEnd"/>
      <w:r w:rsidRPr="001742A2">
        <w:rPr>
          <w:rFonts w:ascii="Garamond" w:hAnsi="Garamond" w:cstheme="majorHAnsi"/>
          <w:bCs/>
          <w:sz w:val="22"/>
          <w:szCs w:val="22"/>
          <w:lang w:val="pl-PL"/>
        </w:rPr>
        <w:t xml:space="preserve"> zainicjowane przez Uniwersytet A. Mickiewicza w Poznaniu, odbywają się w Paryżu, dzięki organizacji i gościnności Polskiej Akademii Nauk (Stacja PAN w Paryżu).</w:t>
      </w:r>
    </w:p>
    <w:p w14:paraId="54337FCB" w14:textId="6EFCAC78" w:rsidR="00A312B1" w:rsidRPr="001742A2" w:rsidRDefault="00A312B1" w:rsidP="00FF19E9">
      <w:pPr>
        <w:jc w:val="both"/>
        <w:rPr>
          <w:rFonts w:ascii="Garamond" w:hAnsi="Garamond"/>
        </w:rPr>
      </w:pPr>
      <w:r w:rsidRPr="001742A2">
        <w:rPr>
          <w:rFonts w:ascii="Garamond" w:hAnsi="Garamond" w:cstheme="majorHAnsi"/>
          <w:bCs/>
          <w:sz w:val="22"/>
          <w:szCs w:val="22"/>
        </w:rPr>
        <w:t>V</w:t>
      </w:r>
      <w:r w:rsidR="00C21877">
        <w:rPr>
          <w:rFonts w:ascii="Garamond" w:hAnsi="Garamond" w:cstheme="majorHAnsi"/>
          <w:bCs/>
          <w:sz w:val="22"/>
          <w:szCs w:val="22"/>
        </w:rPr>
        <w:t>I</w:t>
      </w:r>
      <w:r w:rsidRPr="001742A2">
        <w:rPr>
          <w:rFonts w:ascii="Garamond" w:hAnsi="Garamond" w:cstheme="majorHAnsi"/>
          <w:bCs/>
          <w:sz w:val="22"/>
          <w:szCs w:val="22"/>
        </w:rPr>
        <w:t xml:space="preserve"> Assises franco-polonais de droit to </w:t>
      </w:r>
      <w:proofErr w:type="spellStart"/>
      <w:r w:rsidRPr="001742A2">
        <w:rPr>
          <w:rFonts w:ascii="Garamond" w:hAnsi="Garamond" w:cstheme="majorHAnsi"/>
          <w:bCs/>
          <w:sz w:val="22"/>
          <w:szCs w:val="22"/>
        </w:rPr>
        <w:t>wspólne</w:t>
      </w:r>
      <w:proofErr w:type="spellEnd"/>
      <w:r w:rsidRPr="001742A2">
        <w:rPr>
          <w:rFonts w:ascii="Garamond" w:hAnsi="Garamond" w:cstheme="majorHAnsi"/>
          <w:bCs/>
          <w:sz w:val="22"/>
          <w:szCs w:val="22"/>
        </w:rPr>
        <w:t xml:space="preserve"> </w:t>
      </w:r>
      <w:proofErr w:type="spellStart"/>
      <w:r w:rsidRPr="001742A2">
        <w:rPr>
          <w:rFonts w:ascii="Garamond" w:hAnsi="Garamond" w:cstheme="majorHAnsi"/>
          <w:bCs/>
          <w:sz w:val="22"/>
          <w:szCs w:val="22"/>
        </w:rPr>
        <w:t>przedsięwzięcie</w:t>
      </w:r>
      <w:proofErr w:type="spellEnd"/>
      <w:r w:rsidRPr="001742A2">
        <w:rPr>
          <w:rFonts w:ascii="Garamond" w:hAnsi="Garamond" w:cstheme="majorHAnsi"/>
          <w:bCs/>
          <w:sz w:val="22"/>
          <w:szCs w:val="22"/>
        </w:rPr>
        <w:t xml:space="preserve"> </w:t>
      </w:r>
      <w:proofErr w:type="spellStart"/>
      <w:r w:rsidRPr="001742A2">
        <w:rPr>
          <w:rFonts w:ascii="Garamond" w:hAnsi="Garamond" w:cstheme="majorHAnsi"/>
          <w:bCs/>
          <w:sz w:val="22"/>
          <w:szCs w:val="22"/>
        </w:rPr>
        <w:t>Uniwersytetu</w:t>
      </w:r>
      <w:proofErr w:type="spellEnd"/>
      <w:r w:rsidRPr="001742A2">
        <w:rPr>
          <w:rFonts w:ascii="Garamond" w:hAnsi="Garamond" w:cstheme="majorHAnsi"/>
          <w:bCs/>
          <w:sz w:val="22"/>
          <w:szCs w:val="22"/>
        </w:rPr>
        <w:t xml:space="preserve"> </w:t>
      </w:r>
      <w:proofErr w:type="spellStart"/>
      <w:r w:rsidRPr="001742A2">
        <w:rPr>
          <w:rFonts w:ascii="Garamond" w:hAnsi="Garamond" w:cstheme="majorHAnsi"/>
          <w:bCs/>
          <w:sz w:val="22"/>
          <w:szCs w:val="22"/>
        </w:rPr>
        <w:t>im</w:t>
      </w:r>
      <w:proofErr w:type="spellEnd"/>
      <w:r w:rsidRPr="001742A2">
        <w:rPr>
          <w:rFonts w:ascii="Garamond" w:hAnsi="Garamond" w:cstheme="majorHAnsi"/>
          <w:bCs/>
          <w:sz w:val="22"/>
          <w:szCs w:val="22"/>
        </w:rPr>
        <w:t xml:space="preserve">. A. </w:t>
      </w:r>
      <w:proofErr w:type="spellStart"/>
      <w:r w:rsidRPr="001742A2">
        <w:rPr>
          <w:rFonts w:ascii="Garamond" w:hAnsi="Garamond" w:cstheme="majorHAnsi"/>
          <w:bCs/>
          <w:sz w:val="22"/>
          <w:szCs w:val="22"/>
        </w:rPr>
        <w:t>Mickiewicza</w:t>
      </w:r>
      <w:proofErr w:type="spellEnd"/>
      <w:r w:rsidRPr="001742A2">
        <w:rPr>
          <w:rFonts w:ascii="Garamond" w:hAnsi="Garamond" w:cstheme="majorHAnsi"/>
          <w:bCs/>
          <w:sz w:val="22"/>
          <w:szCs w:val="22"/>
        </w:rPr>
        <w:t xml:space="preserve"> w </w:t>
      </w:r>
      <w:proofErr w:type="spellStart"/>
      <w:r w:rsidRPr="001742A2">
        <w:rPr>
          <w:rFonts w:ascii="Garamond" w:hAnsi="Garamond" w:cstheme="majorHAnsi"/>
          <w:bCs/>
          <w:sz w:val="22"/>
          <w:szCs w:val="22"/>
        </w:rPr>
        <w:t>Poznaniu</w:t>
      </w:r>
      <w:proofErr w:type="spellEnd"/>
      <w:r w:rsidRPr="001742A2">
        <w:rPr>
          <w:rFonts w:ascii="Garamond" w:hAnsi="Garamond" w:cstheme="majorHAnsi"/>
          <w:bCs/>
          <w:sz w:val="22"/>
          <w:szCs w:val="22"/>
        </w:rPr>
        <w:t xml:space="preserve">, </w:t>
      </w:r>
      <w:proofErr w:type="spellStart"/>
      <w:r w:rsidRPr="001742A2">
        <w:rPr>
          <w:rFonts w:ascii="Garamond" w:hAnsi="Garamond" w:cstheme="majorHAnsi"/>
          <w:bCs/>
          <w:sz w:val="22"/>
          <w:szCs w:val="22"/>
        </w:rPr>
        <w:t>Uniwersytetu</w:t>
      </w:r>
      <w:proofErr w:type="spellEnd"/>
      <w:r w:rsidRPr="001742A2">
        <w:rPr>
          <w:rFonts w:ascii="Garamond" w:hAnsi="Garamond" w:cstheme="majorHAnsi"/>
          <w:bCs/>
          <w:sz w:val="22"/>
          <w:szCs w:val="22"/>
        </w:rPr>
        <w:t xml:space="preserve"> </w:t>
      </w:r>
      <w:r w:rsidR="00305F96" w:rsidRPr="001742A2">
        <w:rPr>
          <w:rFonts w:ascii="Garamond" w:hAnsi="Garamond" w:cstheme="majorHAnsi"/>
          <w:bCs/>
          <w:sz w:val="22"/>
          <w:szCs w:val="22"/>
        </w:rPr>
        <w:t xml:space="preserve">Paris 1, </w:t>
      </w:r>
      <w:proofErr w:type="spellStart"/>
      <w:r w:rsidRPr="001742A2">
        <w:rPr>
          <w:rFonts w:ascii="Garamond" w:hAnsi="Garamond" w:cstheme="majorHAnsi"/>
          <w:bCs/>
          <w:sz w:val="22"/>
          <w:szCs w:val="22"/>
        </w:rPr>
        <w:t>Pantheon</w:t>
      </w:r>
      <w:proofErr w:type="spellEnd"/>
      <w:r w:rsidRPr="001742A2">
        <w:rPr>
          <w:rFonts w:ascii="Garamond" w:hAnsi="Garamond" w:cstheme="majorHAnsi"/>
          <w:bCs/>
          <w:sz w:val="22"/>
          <w:szCs w:val="22"/>
        </w:rPr>
        <w:t xml:space="preserve">-Sorbonne i </w:t>
      </w:r>
      <w:proofErr w:type="spellStart"/>
      <w:r w:rsidRPr="001742A2">
        <w:rPr>
          <w:rFonts w:ascii="Garamond" w:hAnsi="Garamond" w:cstheme="majorHAnsi"/>
          <w:bCs/>
          <w:sz w:val="22"/>
          <w:szCs w:val="22"/>
        </w:rPr>
        <w:t>Uniwersytetu</w:t>
      </w:r>
      <w:proofErr w:type="spellEnd"/>
      <w:r w:rsidRPr="001742A2">
        <w:rPr>
          <w:rFonts w:ascii="Garamond" w:hAnsi="Garamond" w:cstheme="majorHAnsi"/>
          <w:bCs/>
          <w:sz w:val="22"/>
          <w:szCs w:val="22"/>
        </w:rPr>
        <w:t xml:space="preserve"> </w:t>
      </w:r>
      <w:proofErr w:type="spellStart"/>
      <w:r w:rsidRPr="001742A2">
        <w:rPr>
          <w:rFonts w:ascii="Garamond" w:hAnsi="Garamond" w:cstheme="majorHAnsi"/>
          <w:bCs/>
          <w:sz w:val="22"/>
          <w:szCs w:val="22"/>
        </w:rPr>
        <w:t>Lotaryńskiego</w:t>
      </w:r>
      <w:proofErr w:type="spellEnd"/>
      <w:r w:rsidRPr="001742A2">
        <w:rPr>
          <w:rFonts w:ascii="Garamond" w:hAnsi="Garamond" w:cstheme="majorHAnsi"/>
          <w:bCs/>
          <w:sz w:val="22"/>
          <w:szCs w:val="22"/>
        </w:rPr>
        <w:t xml:space="preserve">. </w:t>
      </w:r>
      <w:proofErr w:type="spellStart"/>
      <w:r w:rsidR="00C21877">
        <w:rPr>
          <w:rFonts w:ascii="Garamond" w:hAnsi="Garamond" w:cstheme="majorHAnsi"/>
          <w:bCs/>
          <w:sz w:val="22"/>
          <w:szCs w:val="22"/>
        </w:rPr>
        <w:t>Tegoroczne</w:t>
      </w:r>
      <w:proofErr w:type="spellEnd"/>
      <w:r w:rsidR="00C21877">
        <w:rPr>
          <w:rFonts w:ascii="Garamond" w:hAnsi="Garamond" w:cstheme="majorHAnsi"/>
          <w:bCs/>
          <w:sz w:val="22"/>
          <w:szCs w:val="22"/>
        </w:rPr>
        <w:t xml:space="preserve"> </w:t>
      </w:r>
      <w:proofErr w:type="spellStart"/>
      <w:r w:rsidRPr="001742A2">
        <w:rPr>
          <w:rFonts w:ascii="Garamond" w:hAnsi="Garamond" w:cstheme="majorHAnsi"/>
          <w:bCs/>
          <w:sz w:val="22"/>
          <w:szCs w:val="22"/>
        </w:rPr>
        <w:t>spotkanie</w:t>
      </w:r>
      <w:proofErr w:type="spellEnd"/>
      <w:r w:rsidRPr="001742A2">
        <w:rPr>
          <w:rFonts w:ascii="Garamond" w:hAnsi="Garamond" w:cstheme="majorHAnsi"/>
          <w:bCs/>
          <w:sz w:val="22"/>
          <w:szCs w:val="22"/>
        </w:rPr>
        <w:t xml:space="preserve"> </w:t>
      </w:r>
      <w:proofErr w:type="spellStart"/>
      <w:r w:rsidRPr="001742A2">
        <w:rPr>
          <w:rFonts w:ascii="Garamond" w:hAnsi="Garamond" w:cstheme="majorHAnsi"/>
          <w:bCs/>
          <w:sz w:val="22"/>
          <w:szCs w:val="22"/>
        </w:rPr>
        <w:t>odbędzie</w:t>
      </w:r>
      <w:proofErr w:type="spellEnd"/>
      <w:r w:rsidRPr="001742A2">
        <w:rPr>
          <w:rFonts w:ascii="Garamond" w:hAnsi="Garamond" w:cstheme="majorHAnsi"/>
          <w:bCs/>
          <w:sz w:val="22"/>
          <w:szCs w:val="22"/>
        </w:rPr>
        <w:t xml:space="preserve"> </w:t>
      </w:r>
      <w:proofErr w:type="spellStart"/>
      <w:r w:rsidRPr="001742A2">
        <w:rPr>
          <w:rFonts w:ascii="Garamond" w:hAnsi="Garamond" w:cstheme="majorHAnsi"/>
          <w:bCs/>
          <w:sz w:val="22"/>
          <w:szCs w:val="22"/>
        </w:rPr>
        <w:t>się</w:t>
      </w:r>
      <w:proofErr w:type="spellEnd"/>
      <w:r w:rsidRPr="001742A2">
        <w:rPr>
          <w:rFonts w:ascii="Garamond" w:hAnsi="Garamond" w:cstheme="majorHAnsi"/>
          <w:bCs/>
          <w:sz w:val="22"/>
          <w:szCs w:val="22"/>
        </w:rPr>
        <w:t xml:space="preserve"> w </w:t>
      </w:r>
      <w:proofErr w:type="spellStart"/>
      <w:r w:rsidR="00C21877">
        <w:rPr>
          <w:rFonts w:ascii="Garamond" w:hAnsi="Garamond" w:cstheme="majorHAnsi"/>
          <w:bCs/>
          <w:sz w:val="22"/>
          <w:szCs w:val="22"/>
        </w:rPr>
        <w:t>Bibliotece</w:t>
      </w:r>
      <w:proofErr w:type="spellEnd"/>
      <w:r w:rsidR="00C21877">
        <w:rPr>
          <w:rFonts w:ascii="Garamond" w:hAnsi="Garamond" w:cstheme="majorHAnsi"/>
          <w:bCs/>
          <w:sz w:val="22"/>
          <w:szCs w:val="22"/>
        </w:rPr>
        <w:t xml:space="preserve"> </w:t>
      </w:r>
      <w:proofErr w:type="spellStart"/>
      <w:r w:rsidR="00C21877">
        <w:rPr>
          <w:rFonts w:ascii="Garamond" w:hAnsi="Garamond" w:cstheme="majorHAnsi"/>
          <w:bCs/>
          <w:sz w:val="22"/>
          <w:szCs w:val="22"/>
        </w:rPr>
        <w:t>Polskiej</w:t>
      </w:r>
      <w:proofErr w:type="spellEnd"/>
      <w:r w:rsidRPr="001742A2">
        <w:rPr>
          <w:rFonts w:ascii="Garamond" w:hAnsi="Garamond" w:cstheme="majorHAnsi"/>
          <w:bCs/>
          <w:sz w:val="22"/>
          <w:szCs w:val="22"/>
        </w:rPr>
        <w:t xml:space="preserve"> w </w:t>
      </w:r>
      <w:proofErr w:type="spellStart"/>
      <w:r w:rsidRPr="001742A2">
        <w:rPr>
          <w:rFonts w:ascii="Garamond" w:hAnsi="Garamond" w:cstheme="majorHAnsi"/>
          <w:bCs/>
          <w:sz w:val="22"/>
          <w:szCs w:val="22"/>
        </w:rPr>
        <w:t>Paryżu</w:t>
      </w:r>
      <w:proofErr w:type="spellEnd"/>
      <w:r w:rsidRPr="001742A2">
        <w:rPr>
          <w:rFonts w:ascii="Garamond" w:hAnsi="Garamond" w:cstheme="majorHAnsi"/>
          <w:bCs/>
          <w:sz w:val="22"/>
          <w:szCs w:val="22"/>
        </w:rPr>
        <w:t xml:space="preserve"> </w:t>
      </w:r>
      <w:proofErr w:type="spellStart"/>
      <w:r w:rsidRPr="001742A2">
        <w:rPr>
          <w:rFonts w:ascii="Garamond" w:hAnsi="Garamond" w:cstheme="majorHAnsi"/>
          <w:bCs/>
          <w:sz w:val="22"/>
          <w:szCs w:val="22"/>
        </w:rPr>
        <w:t>oraz</w:t>
      </w:r>
      <w:proofErr w:type="spellEnd"/>
      <w:r w:rsidRPr="001742A2">
        <w:rPr>
          <w:rFonts w:ascii="Garamond" w:hAnsi="Garamond" w:cstheme="majorHAnsi"/>
          <w:bCs/>
          <w:sz w:val="22"/>
          <w:szCs w:val="22"/>
        </w:rPr>
        <w:t xml:space="preserve"> na </w:t>
      </w:r>
      <w:proofErr w:type="spellStart"/>
      <w:r w:rsidRPr="001742A2">
        <w:rPr>
          <w:rFonts w:ascii="Garamond" w:hAnsi="Garamond" w:cstheme="majorHAnsi"/>
          <w:bCs/>
          <w:sz w:val="22"/>
          <w:szCs w:val="22"/>
        </w:rPr>
        <w:t>Uniwersytecie</w:t>
      </w:r>
      <w:proofErr w:type="spellEnd"/>
      <w:r w:rsidRPr="001742A2">
        <w:rPr>
          <w:rFonts w:ascii="Garamond" w:hAnsi="Garamond" w:cstheme="majorHAnsi"/>
          <w:bCs/>
          <w:sz w:val="22"/>
          <w:szCs w:val="22"/>
        </w:rPr>
        <w:t xml:space="preserve"> </w:t>
      </w:r>
      <w:proofErr w:type="spellStart"/>
      <w:r w:rsidRPr="001742A2">
        <w:rPr>
          <w:rFonts w:ascii="Garamond" w:hAnsi="Garamond" w:cstheme="majorHAnsi"/>
          <w:bCs/>
          <w:sz w:val="22"/>
          <w:szCs w:val="22"/>
        </w:rPr>
        <w:t>Pantheon</w:t>
      </w:r>
      <w:proofErr w:type="spellEnd"/>
      <w:r w:rsidRPr="001742A2">
        <w:rPr>
          <w:rFonts w:ascii="Garamond" w:hAnsi="Garamond" w:cstheme="majorHAnsi"/>
          <w:bCs/>
          <w:sz w:val="22"/>
          <w:szCs w:val="22"/>
        </w:rPr>
        <w:t>-Sorbonne.</w:t>
      </w:r>
    </w:p>
    <w:p w14:paraId="77509C7D" w14:textId="43C77ACC" w:rsidR="008964EF" w:rsidRPr="001742A2" w:rsidRDefault="008964EF" w:rsidP="008964EF">
      <w:pPr>
        <w:jc w:val="both"/>
        <w:rPr>
          <w:rFonts w:ascii="Garamond" w:hAnsi="Garamond" w:cstheme="majorHAnsi"/>
          <w:bCs/>
          <w:sz w:val="20"/>
          <w:szCs w:val="20"/>
        </w:rPr>
      </w:pPr>
    </w:p>
    <w:p w14:paraId="202245B1" w14:textId="0B06C54E" w:rsidR="00A312B1" w:rsidRPr="001742A2" w:rsidRDefault="00A312B1" w:rsidP="00FF19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Garamond" w:hAnsi="Garamond" w:cstheme="majorHAnsi"/>
          <w:bCs/>
          <w:sz w:val="22"/>
          <w:szCs w:val="22"/>
        </w:rPr>
      </w:pPr>
      <w:r w:rsidRPr="001742A2">
        <w:rPr>
          <w:rFonts w:ascii="Garamond" w:hAnsi="Garamond" w:cstheme="majorHAnsi"/>
          <w:bCs/>
          <w:sz w:val="22"/>
          <w:szCs w:val="22"/>
        </w:rPr>
        <w:t xml:space="preserve">Les Assises franco-polonaises de droit sont des rencontres entre juristes et </w:t>
      </w:r>
      <w:r w:rsidR="00355FE4">
        <w:rPr>
          <w:rFonts w:ascii="Garamond" w:hAnsi="Garamond" w:cstheme="majorHAnsi"/>
          <w:bCs/>
          <w:sz w:val="22"/>
          <w:szCs w:val="22"/>
        </w:rPr>
        <w:t xml:space="preserve">spécialistes des sciences humaines - </w:t>
      </w:r>
      <w:r w:rsidRPr="001742A2">
        <w:rPr>
          <w:rFonts w:ascii="Garamond" w:hAnsi="Garamond" w:cstheme="majorHAnsi"/>
          <w:bCs/>
          <w:sz w:val="22"/>
          <w:szCs w:val="22"/>
        </w:rPr>
        <w:t xml:space="preserve">historiens, anthropologues, ou encore </w:t>
      </w:r>
      <w:r w:rsidR="00355FE4">
        <w:rPr>
          <w:rFonts w:ascii="Garamond" w:hAnsi="Garamond" w:cstheme="majorHAnsi"/>
          <w:bCs/>
          <w:sz w:val="22"/>
          <w:szCs w:val="22"/>
        </w:rPr>
        <w:t xml:space="preserve">écrivains ou </w:t>
      </w:r>
      <w:r w:rsidRPr="001742A2">
        <w:rPr>
          <w:rFonts w:ascii="Garamond" w:hAnsi="Garamond" w:cstheme="majorHAnsi"/>
          <w:bCs/>
          <w:sz w:val="22"/>
          <w:szCs w:val="22"/>
        </w:rPr>
        <w:t>artistes.</w:t>
      </w:r>
    </w:p>
    <w:p w14:paraId="0E7AB004" w14:textId="0A87D18B" w:rsidR="00A312B1" w:rsidRPr="001742A2" w:rsidRDefault="00355FE4" w:rsidP="00FF19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Garamond" w:hAnsi="Garamond" w:cstheme="majorHAnsi"/>
          <w:bCs/>
          <w:sz w:val="22"/>
          <w:szCs w:val="22"/>
        </w:rPr>
      </w:pPr>
      <w:r>
        <w:rPr>
          <w:rFonts w:ascii="Garamond" w:hAnsi="Garamond" w:cstheme="majorHAnsi"/>
          <w:bCs/>
          <w:sz w:val="22"/>
          <w:szCs w:val="22"/>
        </w:rPr>
        <w:t xml:space="preserve">Si, pour reprendre les termes de </w:t>
      </w:r>
      <w:r w:rsidR="00A312B1" w:rsidRPr="001742A2">
        <w:rPr>
          <w:rFonts w:ascii="Garamond" w:hAnsi="Garamond" w:cstheme="majorHAnsi"/>
          <w:bCs/>
          <w:sz w:val="22"/>
          <w:szCs w:val="22"/>
        </w:rPr>
        <w:t>Pierre Legendre</w:t>
      </w:r>
      <w:r w:rsidR="00D64BDE" w:rsidRPr="001742A2">
        <w:rPr>
          <w:rFonts w:ascii="Garamond" w:hAnsi="Garamond" w:cstheme="majorHAnsi"/>
          <w:bCs/>
          <w:sz w:val="22"/>
          <w:szCs w:val="22"/>
        </w:rPr>
        <w:t> </w:t>
      </w:r>
      <w:r w:rsidR="00A312B1" w:rsidRPr="001742A2">
        <w:rPr>
          <w:rFonts w:ascii="Garamond" w:hAnsi="Garamond" w:cstheme="majorHAnsi"/>
          <w:bCs/>
          <w:sz w:val="22"/>
          <w:szCs w:val="22"/>
        </w:rPr>
        <w:t>: « </w:t>
      </w:r>
      <w:r w:rsidR="00A312B1" w:rsidRPr="001742A2">
        <w:rPr>
          <w:rFonts w:ascii="Garamond" w:hAnsi="Garamond" w:cstheme="majorHAnsi"/>
          <w:bCs/>
          <w:i/>
          <w:sz w:val="22"/>
          <w:szCs w:val="22"/>
        </w:rPr>
        <w:t>Le droit est un discours sur la vie</w:t>
      </w:r>
      <w:r w:rsidR="00A312B1" w:rsidRPr="001742A2">
        <w:rPr>
          <w:rFonts w:ascii="Garamond" w:hAnsi="Garamond" w:cstheme="majorHAnsi"/>
          <w:bCs/>
          <w:sz w:val="22"/>
          <w:szCs w:val="22"/>
        </w:rPr>
        <w:t> »</w:t>
      </w:r>
      <w:r>
        <w:rPr>
          <w:rFonts w:ascii="Garamond" w:hAnsi="Garamond" w:cstheme="majorHAnsi"/>
          <w:bCs/>
          <w:sz w:val="22"/>
          <w:szCs w:val="22"/>
        </w:rPr>
        <w:t>, a</w:t>
      </w:r>
      <w:r w:rsidR="00A312B1" w:rsidRPr="001742A2">
        <w:rPr>
          <w:rFonts w:ascii="Garamond" w:hAnsi="Garamond" w:cstheme="majorHAnsi"/>
          <w:bCs/>
          <w:sz w:val="22"/>
          <w:szCs w:val="22"/>
        </w:rPr>
        <w:t xml:space="preserve">ucune disposition juridique efficace ne peut </w:t>
      </w:r>
      <w:r>
        <w:rPr>
          <w:rFonts w:ascii="Garamond" w:hAnsi="Garamond" w:cstheme="majorHAnsi"/>
          <w:bCs/>
          <w:sz w:val="22"/>
          <w:szCs w:val="22"/>
        </w:rPr>
        <w:t>voir le jour</w:t>
      </w:r>
      <w:r w:rsidR="00A312B1" w:rsidRPr="001742A2">
        <w:rPr>
          <w:rFonts w:ascii="Garamond" w:hAnsi="Garamond" w:cstheme="majorHAnsi"/>
          <w:bCs/>
          <w:sz w:val="22"/>
          <w:szCs w:val="22"/>
        </w:rPr>
        <w:t xml:space="preserve"> si l'on omet la nature humaine et les mécanismes du fonctionnement de l'être humain en société. Les juristes ne peuvent en faire abstraction, au risque de créer </w:t>
      </w:r>
      <w:r>
        <w:rPr>
          <w:rFonts w:ascii="Garamond" w:hAnsi="Garamond" w:cstheme="majorHAnsi"/>
          <w:bCs/>
          <w:sz w:val="22"/>
          <w:szCs w:val="22"/>
        </w:rPr>
        <w:t>des normes juridiques dénuées d’effectivité ou, plus grave, qui irait à l’encontre de l’Être humain</w:t>
      </w:r>
      <w:r w:rsidR="00A312B1" w:rsidRPr="001742A2">
        <w:rPr>
          <w:rFonts w:ascii="Garamond" w:hAnsi="Garamond" w:cstheme="majorHAnsi"/>
          <w:bCs/>
          <w:sz w:val="22"/>
          <w:szCs w:val="22"/>
        </w:rPr>
        <w:t>. Le but de toute législation reste le bien de la communauté au service d’un idéal de justice</w:t>
      </w:r>
      <w:r w:rsidR="00134EF0" w:rsidRPr="001742A2">
        <w:rPr>
          <w:rFonts w:ascii="Garamond" w:hAnsi="Garamond" w:cstheme="majorHAnsi"/>
          <w:bCs/>
          <w:sz w:val="22"/>
          <w:szCs w:val="22"/>
        </w:rPr>
        <w:t xml:space="preserve"> porté par l’idée qu’il existe un intérêt collectif permettant de réunir les personnes et de </w:t>
      </w:r>
      <w:r w:rsidR="009C5015" w:rsidRPr="001742A2">
        <w:rPr>
          <w:rFonts w:ascii="Garamond" w:hAnsi="Garamond" w:cstheme="majorHAnsi"/>
          <w:bCs/>
          <w:sz w:val="22"/>
          <w:szCs w:val="22"/>
        </w:rPr>
        <w:t xml:space="preserve">fonder </w:t>
      </w:r>
      <w:r w:rsidR="00134EF0" w:rsidRPr="001742A2">
        <w:rPr>
          <w:rFonts w:ascii="Garamond" w:hAnsi="Garamond" w:cstheme="majorHAnsi"/>
          <w:bCs/>
          <w:sz w:val="22"/>
          <w:szCs w:val="22"/>
        </w:rPr>
        <w:t>les institutions</w:t>
      </w:r>
      <w:r w:rsidR="00A312B1" w:rsidRPr="001742A2">
        <w:rPr>
          <w:rFonts w:ascii="Garamond" w:hAnsi="Garamond" w:cstheme="majorHAnsi"/>
          <w:bCs/>
          <w:sz w:val="22"/>
          <w:szCs w:val="22"/>
        </w:rPr>
        <w:t>. C'est pourquoi la voix des spécialistes des sciences humaines reste fondamentale.</w:t>
      </w:r>
    </w:p>
    <w:p w14:paraId="2BAAFB76" w14:textId="133EF18E" w:rsidR="00A312B1" w:rsidRPr="001742A2" w:rsidRDefault="00A312B1" w:rsidP="00FF19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Garamond" w:hAnsi="Garamond" w:cstheme="majorHAnsi"/>
          <w:bCs/>
          <w:sz w:val="22"/>
          <w:szCs w:val="22"/>
        </w:rPr>
      </w:pPr>
      <w:r w:rsidRPr="001742A2">
        <w:rPr>
          <w:rFonts w:ascii="Garamond" w:hAnsi="Garamond" w:cstheme="majorHAnsi"/>
          <w:bCs/>
          <w:sz w:val="22"/>
          <w:szCs w:val="22"/>
        </w:rPr>
        <w:t xml:space="preserve">Les Assises franco-polonaises ont été créées à l’initiative de l'Université Adam Mickiewicz de Poznań. Elles se tiennent à Paris grâce au soutien et à l'invitation de l'Académie Polonaise des Sciences (Centre scientifique </w:t>
      </w:r>
      <w:r w:rsidR="003029FB" w:rsidRPr="001742A2">
        <w:rPr>
          <w:rFonts w:ascii="Garamond" w:hAnsi="Garamond" w:cstheme="majorHAnsi"/>
          <w:bCs/>
          <w:sz w:val="22"/>
          <w:szCs w:val="22"/>
        </w:rPr>
        <w:t>à</w:t>
      </w:r>
      <w:r w:rsidRPr="001742A2">
        <w:rPr>
          <w:rFonts w:ascii="Garamond" w:hAnsi="Garamond" w:cstheme="majorHAnsi"/>
          <w:bCs/>
          <w:sz w:val="22"/>
          <w:szCs w:val="22"/>
        </w:rPr>
        <w:t xml:space="preserve"> Paris).</w:t>
      </w:r>
    </w:p>
    <w:p w14:paraId="5F7C672D" w14:textId="403D225C" w:rsidR="008964EF" w:rsidRDefault="00A312B1" w:rsidP="00FF19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Garamond" w:hAnsi="Garamond" w:cstheme="majorHAnsi"/>
          <w:bCs/>
          <w:sz w:val="22"/>
          <w:szCs w:val="22"/>
        </w:rPr>
      </w:pPr>
      <w:r w:rsidRPr="001742A2">
        <w:rPr>
          <w:rFonts w:ascii="Garamond" w:hAnsi="Garamond" w:cstheme="majorHAnsi"/>
          <w:bCs/>
          <w:sz w:val="22"/>
          <w:szCs w:val="22"/>
        </w:rPr>
        <w:t>Les V</w:t>
      </w:r>
      <w:r w:rsidR="00C21877">
        <w:rPr>
          <w:rFonts w:ascii="Garamond" w:hAnsi="Garamond" w:cstheme="majorHAnsi"/>
          <w:bCs/>
          <w:sz w:val="22"/>
          <w:szCs w:val="22"/>
        </w:rPr>
        <w:t>I</w:t>
      </w:r>
      <w:r w:rsidRPr="001742A2">
        <w:rPr>
          <w:rFonts w:ascii="Garamond" w:hAnsi="Garamond" w:cstheme="majorHAnsi"/>
          <w:bCs/>
          <w:sz w:val="22"/>
          <w:szCs w:val="22"/>
          <w:vertAlign w:val="superscript"/>
        </w:rPr>
        <w:t>e</w:t>
      </w:r>
      <w:r w:rsidRPr="001742A2">
        <w:rPr>
          <w:rFonts w:ascii="Garamond" w:hAnsi="Garamond" w:cstheme="majorHAnsi"/>
          <w:bCs/>
          <w:sz w:val="22"/>
          <w:szCs w:val="22"/>
        </w:rPr>
        <w:t xml:space="preserve"> Assises franco-polonaises de droit sont nées d'une coopération entre l'Université de A. Mickiewicz de Poznań, l'Université </w:t>
      </w:r>
      <w:r w:rsidR="00305F96" w:rsidRPr="001742A2">
        <w:rPr>
          <w:rFonts w:ascii="Garamond" w:hAnsi="Garamond" w:cstheme="majorHAnsi"/>
          <w:bCs/>
          <w:sz w:val="22"/>
          <w:szCs w:val="22"/>
        </w:rPr>
        <w:t xml:space="preserve">Paris 1, </w:t>
      </w:r>
      <w:r w:rsidRPr="001742A2">
        <w:rPr>
          <w:rFonts w:ascii="Garamond" w:hAnsi="Garamond" w:cstheme="majorHAnsi"/>
          <w:bCs/>
          <w:sz w:val="22"/>
          <w:szCs w:val="22"/>
        </w:rPr>
        <w:t xml:space="preserve">Panthéon-Sorbonne (ISST) et l'Université de Lorraine. Cette </w:t>
      </w:r>
      <w:r w:rsidR="00771CD2">
        <w:rPr>
          <w:rFonts w:ascii="Garamond" w:hAnsi="Garamond" w:cstheme="majorHAnsi"/>
          <w:bCs/>
          <w:sz w:val="22"/>
          <w:szCs w:val="22"/>
        </w:rPr>
        <w:t xml:space="preserve">VIe </w:t>
      </w:r>
      <w:r w:rsidRPr="001742A2">
        <w:rPr>
          <w:rFonts w:ascii="Garamond" w:hAnsi="Garamond" w:cstheme="majorHAnsi"/>
          <w:bCs/>
          <w:sz w:val="22"/>
          <w:szCs w:val="22"/>
        </w:rPr>
        <w:t xml:space="preserve">rencontre se tiendra </w:t>
      </w:r>
      <w:r w:rsidR="00553F6E">
        <w:rPr>
          <w:rFonts w:ascii="Garamond" w:hAnsi="Garamond" w:cstheme="majorHAnsi"/>
          <w:bCs/>
          <w:sz w:val="22"/>
          <w:szCs w:val="22"/>
        </w:rPr>
        <w:t>à la bibliothèque polonaise de Paris, puis à</w:t>
      </w:r>
      <w:r w:rsidR="00771CD2">
        <w:rPr>
          <w:rFonts w:ascii="Garamond" w:hAnsi="Garamond" w:cstheme="majorHAnsi"/>
          <w:bCs/>
          <w:sz w:val="22"/>
          <w:szCs w:val="22"/>
        </w:rPr>
        <w:t xml:space="preserve"> Nancy, dans les bâtiments de</w:t>
      </w:r>
      <w:r w:rsidR="00553F6E">
        <w:rPr>
          <w:rFonts w:ascii="Garamond" w:hAnsi="Garamond" w:cstheme="majorHAnsi"/>
          <w:bCs/>
          <w:sz w:val="22"/>
          <w:szCs w:val="22"/>
        </w:rPr>
        <w:t xml:space="preserve"> l’Université de Lorraine</w:t>
      </w:r>
      <w:r w:rsidRPr="001742A2">
        <w:rPr>
          <w:rFonts w:ascii="Garamond" w:hAnsi="Garamond" w:cstheme="majorHAnsi"/>
          <w:bCs/>
          <w:sz w:val="22"/>
          <w:szCs w:val="22"/>
        </w:rPr>
        <w:t>.</w:t>
      </w:r>
    </w:p>
    <w:p w14:paraId="0C945BB6" w14:textId="77777777" w:rsidR="001742A2" w:rsidRPr="001742A2" w:rsidRDefault="001742A2" w:rsidP="00BF17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/>
        <w:jc w:val="both"/>
        <w:rPr>
          <w:rFonts w:ascii="Garamond" w:hAnsi="Garamond" w:cstheme="majorHAnsi"/>
          <w:bCs/>
          <w:sz w:val="22"/>
          <w:szCs w:val="22"/>
        </w:rPr>
      </w:pPr>
    </w:p>
    <w:p w14:paraId="793DF255" w14:textId="77777777" w:rsidR="00BF1742" w:rsidRPr="001742A2" w:rsidRDefault="00BF1742" w:rsidP="00B86F39">
      <w:pPr>
        <w:ind w:left="2265" w:firstLine="1275"/>
        <w:jc w:val="right"/>
        <w:rPr>
          <w:rStyle w:val="IntenseReference"/>
          <w:rFonts w:ascii="Garamond" w:hAnsi="Garamond"/>
          <w:sz w:val="20"/>
          <w:szCs w:val="20"/>
        </w:rPr>
      </w:pPr>
      <w:r w:rsidRPr="001742A2">
        <w:rPr>
          <w:rStyle w:val="IntenseReference"/>
          <w:rFonts w:ascii="Garamond" w:hAnsi="Garamond"/>
          <w:sz w:val="20"/>
          <w:szCs w:val="20"/>
        </w:rPr>
        <w:t>Raphaël Dalmasso, Université de Lorraine</w:t>
      </w:r>
    </w:p>
    <w:p w14:paraId="073A2EEB" w14:textId="47FBDFBA" w:rsidR="008964EF" w:rsidRPr="001742A2" w:rsidRDefault="008964EF" w:rsidP="00B86F39">
      <w:pPr>
        <w:ind w:left="2265" w:firstLine="1275"/>
        <w:jc w:val="right"/>
        <w:rPr>
          <w:rStyle w:val="IntenseReference"/>
          <w:rFonts w:ascii="Garamond" w:hAnsi="Garamond"/>
          <w:b w:val="0"/>
          <w:sz w:val="20"/>
          <w:szCs w:val="20"/>
        </w:rPr>
      </w:pPr>
      <w:r w:rsidRPr="001742A2">
        <w:rPr>
          <w:rStyle w:val="IntenseReference"/>
          <w:rFonts w:ascii="Garamond" w:hAnsi="Garamond"/>
          <w:sz w:val="20"/>
          <w:szCs w:val="20"/>
        </w:rPr>
        <w:t xml:space="preserve">Nicole Maggi-Germain, </w:t>
      </w:r>
      <w:r w:rsidR="00280456">
        <w:rPr>
          <w:rStyle w:val="IntenseReference"/>
          <w:rFonts w:ascii="Garamond" w:hAnsi="Garamond"/>
          <w:sz w:val="20"/>
          <w:szCs w:val="20"/>
        </w:rPr>
        <w:t xml:space="preserve">Université paris 1, </w:t>
      </w:r>
      <w:r w:rsidR="00125027" w:rsidRPr="001742A2">
        <w:rPr>
          <w:rStyle w:val="IntenseReference"/>
          <w:rFonts w:ascii="Garamond" w:hAnsi="Garamond"/>
          <w:sz w:val="20"/>
          <w:szCs w:val="20"/>
        </w:rPr>
        <w:t>Panthéon</w:t>
      </w:r>
      <w:r w:rsidRPr="001742A2">
        <w:rPr>
          <w:rStyle w:val="IntenseReference"/>
          <w:rFonts w:ascii="Garamond" w:hAnsi="Garamond"/>
          <w:sz w:val="20"/>
          <w:szCs w:val="20"/>
        </w:rPr>
        <w:t>-Sorbonne</w:t>
      </w:r>
    </w:p>
    <w:p w14:paraId="5E26A50B" w14:textId="49BD56C5" w:rsidR="008964EF" w:rsidRPr="00AC07FC" w:rsidRDefault="008964EF" w:rsidP="00B86F39">
      <w:pPr>
        <w:ind w:left="2265" w:firstLine="1275"/>
        <w:jc w:val="right"/>
        <w:rPr>
          <w:rStyle w:val="IntenseReference"/>
          <w:rFonts w:ascii="Garamond" w:hAnsi="Garamond"/>
          <w:sz w:val="20"/>
          <w:szCs w:val="20"/>
        </w:rPr>
      </w:pPr>
      <w:r w:rsidRPr="00AC07FC">
        <w:rPr>
          <w:rStyle w:val="IntenseReference"/>
          <w:rFonts w:ascii="Garamond" w:hAnsi="Garamond"/>
          <w:sz w:val="20"/>
          <w:szCs w:val="20"/>
        </w:rPr>
        <w:lastRenderedPageBreak/>
        <w:t xml:space="preserve">Anna </w:t>
      </w:r>
      <w:proofErr w:type="spellStart"/>
      <w:r w:rsidRPr="00AC07FC">
        <w:rPr>
          <w:rStyle w:val="IntenseReference"/>
          <w:rFonts w:ascii="Garamond" w:hAnsi="Garamond"/>
          <w:sz w:val="20"/>
          <w:szCs w:val="20"/>
        </w:rPr>
        <w:t>Musiała</w:t>
      </w:r>
      <w:proofErr w:type="spellEnd"/>
      <w:r w:rsidRPr="00AC07FC">
        <w:rPr>
          <w:rStyle w:val="IntenseReference"/>
          <w:rFonts w:ascii="Garamond" w:hAnsi="Garamond"/>
          <w:sz w:val="20"/>
          <w:szCs w:val="20"/>
        </w:rPr>
        <w:t xml:space="preserve">, </w:t>
      </w:r>
      <w:r w:rsidR="00280456" w:rsidRPr="00AC07FC">
        <w:rPr>
          <w:rStyle w:val="IntenseReference"/>
          <w:rFonts w:ascii="Garamond" w:hAnsi="Garamond"/>
          <w:sz w:val="20"/>
          <w:szCs w:val="20"/>
        </w:rPr>
        <w:t>Université Adam Mickiewicz (</w:t>
      </w:r>
      <w:r w:rsidR="0043024C" w:rsidRPr="00AC07FC">
        <w:rPr>
          <w:rFonts w:ascii="Garamond" w:hAnsi="Garamond"/>
          <w:b/>
          <w:bCs/>
          <w:smallCaps/>
          <w:color w:val="4472C4" w:themeColor="accent1"/>
          <w:spacing w:val="5"/>
          <w:sz w:val="20"/>
          <w:szCs w:val="20"/>
        </w:rPr>
        <w:t>Poznań</w:t>
      </w:r>
      <w:r w:rsidR="00280456" w:rsidRPr="00AC07FC">
        <w:rPr>
          <w:rFonts w:ascii="Garamond" w:hAnsi="Garamond"/>
          <w:b/>
          <w:bCs/>
          <w:smallCaps/>
          <w:color w:val="4472C4" w:themeColor="accent1"/>
          <w:spacing w:val="5"/>
          <w:sz w:val="20"/>
          <w:szCs w:val="20"/>
        </w:rPr>
        <w:t>)</w:t>
      </w:r>
    </w:p>
    <w:p w14:paraId="5E109567" w14:textId="77777777" w:rsidR="00BF1742" w:rsidRDefault="00BF1742" w:rsidP="00BF1742">
      <w:pPr>
        <w:ind w:left="2265" w:firstLine="1275"/>
        <w:jc w:val="right"/>
        <w:rPr>
          <w:rStyle w:val="IntenseReference"/>
          <w:rFonts w:ascii="Garamond" w:hAnsi="Garamond"/>
          <w:color w:val="000000" w:themeColor="text1"/>
          <w:sz w:val="20"/>
          <w:szCs w:val="20"/>
        </w:rPr>
      </w:pPr>
      <w:r w:rsidRPr="001742A2">
        <w:rPr>
          <w:rStyle w:val="IntenseReference"/>
          <w:rFonts w:ascii="Garamond" w:hAnsi="Garamond"/>
          <w:color w:val="000000" w:themeColor="text1"/>
          <w:sz w:val="20"/>
          <w:szCs w:val="20"/>
        </w:rPr>
        <w:t>(comité scientifique)</w:t>
      </w:r>
    </w:p>
    <w:p w14:paraId="6E7B2C6D" w14:textId="77777777" w:rsidR="00FF19E9" w:rsidRPr="001742A2" w:rsidRDefault="00FF19E9" w:rsidP="00BF1742">
      <w:pPr>
        <w:ind w:left="2265" w:firstLine="1275"/>
        <w:jc w:val="right"/>
        <w:rPr>
          <w:rStyle w:val="IntenseReference"/>
          <w:rFonts w:ascii="Garamond" w:hAnsi="Garamond"/>
          <w:color w:val="000000" w:themeColor="text1"/>
          <w:sz w:val="20"/>
          <w:szCs w:val="20"/>
        </w:rPr>
      </w:pPr>
    </w:p>
    <w:p w14:paraId="19D3C932" w14:textId="39B60672" w:rsidR="008964EF" w:rsidRPr="00FD6B82" w:rsidRDefault="008964EF" w:rsidP="00375297">
      <w:pPr>
        <w:ind w:left="141" w:firstLine="1"/>
        <w:jc w:val="center"/>
        <w:rPr>
          <w:bCs/>
          <w:smallCaps/>
          <w:color w:val="4472C4" w:themeColor="accent1"/>
          <w:spacing w:val="5"/>
          <w:sz w:val="40"/>
          <w:szCs w:val="40"/>
        </w:rPr>
      </w:pPr>
      <w:r w:rsidRPr="00FD6B82">
        <w:rPr>
          <w:rStyle w:val="IntenseReference"/>
          <w:sz w:val="40"/>
          <w:szCs w:val="40"/>
        </w:rPr>
        <w:t>Programme</w:t>
      </w:r>
    </w:p>
    <w:p w14:paraId="6CDA33DE" w14:textId="65341BF0" w:rsidR="008964EF" w:rsidRPr="00FD6B82" w:rsidRDefault="008964EF" w:rsidP="008964EF">
      <w:pPr>
        <w:rPr>
          <w:bCs/>
          <w:smallCaps/>
          <w:sz w:val="20"/>
          <w:szCs w:val="20"/>
        </w:rPr>
      </w:pPr>
    </w:p>
    <w:p w14:paraId="697975A1" w14:textId="77777777" w:rsidR="00A168FA" w:rsidRPr="00FD6B82" w:rsidRDefault="00A168FA" w:rsidP="008964EF">
      <w:pPr>
        <w:rPr>
          <w:bCs/>
          <w:smallCaps/>
          <w:sz w:val="20"/>
          <w:szCs w:val="20"/>
        </w:rPr>
      </w:pPr>
    </w:p>
    <w:p w14:paraId="76FF7078" w14:textId="77777777" w:rsidR="00CA401C" w:rsidRPr="00FD6B82" w:rsidRDefault="00CA401C" w:rsidP="008964EF">
      <w:pPr>
        <w:rPr>
          <w:bCs/>
          <w:smallCaps/>
          <w:sz w:val="20"/>
          <w:szCs w:val="20"/>
        </w:rPr>
      </w:pPr>
    </w:p>
    <w:p w14:paraId="12B7BDC8" w14:textId="2F1D32A2" w:rsidR="00134EF0" w:rsidRPr="001917B1" w:rsidRDefault="001742A2" w:rsidP="00134EF0">
      <w:pPr>
        <w:jc w:val="center"/>
        <w:rPr>
          <w:rFonts w:ascii="Garamond" w:hAnsi="Garamond" w:cstheme="minorHAnsi"/>
          <w:b/>
          <w:bCs/>
          <w:smallCaps/>
          <w:sz w:val="28"/>
          <w:szCs w:val="28"/>
        </w:rPr>
      </w:pPr>
      <w:r w:rsidRPr="001917B1">
        <w:rPr>
          <w:rFonts w:ascii="Garamond" w:hAnsi="Garamond" w:cstheme="minorHAnsi"/>
          <w:b/>
          <w:bCs/>
          <w:smallCaps/>
          <w:sz w:val="28"/>
          <w:szCs w:val="28"/>
        </w:rPr>
        <w:t>Lundi 15</w:t>
      </w:r>
      <w:r w:rsidR="00D014A6">
        <w:rPr>
          <w:rFonts w:ascii="Garamond" w:hAnsi="Garamond" w:cstheme="minorHAnsi"/>
          <w:b/>
          <w:bCs/>
          <w:smallCaps/>
          <w:sz w:val="28"/>
          <w:szCs w:val="28"/>
        </w:rPr>
        <w:t> </w:t>
      </w:r>
      <w:r w:rsidRPr="001917B1">
        <w:rPr>
          <w:rFonts w:ascii="Garamond" w:hAnsi="Garamond" w:cstheme="minorHAnsi"/>
          <w:b/>
          <w:bCs/>
          <w:smallCaps/>
          <w:sz w:val="28"/>
          <w:szCs w:val="28"/>
        </w:rPr>
        <w:t>avril 2024</w:t>
      </w:r>
      <w:r w:rsidR="00195052" w:rsidRPr="001917B1">
        <w:rPr>
          <w:rFonts w:ascii="Garamond" w:hAnsi="Garamond" w:cstheme="minorHAnsi"/>
          <w:b/>
          <w:bCs/>
          <w:smallCaps/>
          <w:sz w:val="28"/>
          <w:szCs w:val="28"/>
        </w:rPr>
        <w:t xml:space="preserve"> – 1</w:t>
      </w:r>
      <w:r w:rsidR="006649C2" w:rsidRPr="001917B1">
        <w:rPr>
          <w:rFonts w:ascii="Garamond" w:hAnsi="Garamond" w:cstheme="minorHAnsi"/>
          <w:b/>
          <w:bCs/>
          <w:smallCaps/>
          <w:sz w:val="28"/>
          <w:szCs w:val="28"/>
        </w:rPr>
        <w:t>0</w:t>
      </w:r>
      <w:r w:rsidR="00D014A6">
        <w:rPr>
          <w:rFonts w:ascii="Garamond" w:hAnsi="Garamond" w:cstheme="minorHAnsi"/>
          <w:b/>
          <w:bCs/>
          <w:smallCaps/>
          <w:sz w:val="28"/>
          <w:szCs w:val="28"/>
        </w:rPr>
        <w:t> h </w:t>
      </w:r>
      <w:r w:rsidR="006649C2" w:rsidRPr="001917B1">
        <w:rPr>
          <w:rFonts w:ascii="Garamond" w:hAnsi="Garamond" w:cstheme="minorHAnsi"/>
          <w:b/>
          <w:bCs/>
          <w:smallCaps/>
          <w:sz w:val="28"/>
          <w:szCs w:val="28"/>
        </w:rPr>
        <w:t>00</w:t>
      </w:r>
      <w:r w:rsidR="00195052" w:rsidRPr="001917B1">
        <w:rPr>
          <w:rFonts w:ascii="Garamond" w:hAnsi="Garamond" w:cstheme="minorHAnsi"/>
          <w:b/>
          <w:bCs/>
          <w:smallCaps/>
          <w:sz w:val="28"/>
          <w:szCs w:val="28"/>
        </w:rPr>
        <w:t>/17</w:t>
      </w:r>
      <w:r w:rsidR="00D014A6">
        <w:rPr>
          <w:rFonts w:ascii="Garamond" w:hAnsi="Garamond" w:cstheme="minorHAnsi"/>
          <w:b/>
          <w:bCs/>
          <w:smallCaps/>
          <w:sz w:val="28"/>
          <w:szCs w:val="28"/>
        </w:rPr>
        <w:t> h </w:t>
      </w:r>
      <w:r w:rsidR="006649C2" w:rsidRPr="001917B1">
        <w:rPr>
          <w:rFonts w:ascii="Garamond" w:hAnsi="Garamond" w:cstheme="minorHAnsi"/>
          <w:b/>
          <w:bCs/>
          <w:smallCaps/>
          <w:sz w:val="28"/>
          <w:szCs w:val="28"/>
        </w:rPr>
        <w:t>00</w:t>
      </w:r>
    </w:p>
    <w:p w14:paraId="34DC5ECD" w14:textId="03558D83" w:rsidR="00134EF0" w:rsidRPr="00FD6B82" w:rsidRDefault="00134EF0" w:rsidP="00134EF0">
      <w:pPr>
        <w:jc w:val="center"/>
        <w:rPr>
          <w:rFonts w:ascii="Garamond" w:hAnsi="Garamond" w:cstheme="minorHAnsi"/>
          <w:smallCaps/>
        </w:rPr>
      </w:pPr>
      <w:r w:rsidRPr="00FD6B82">
        <w:rPr>
          <w:rFonts w:ascii="Garamond" w:hAnsi="Garamond" w:cstheme="minorHAnsi"/>
          <w:b/>
          <w:bCs/>
          <w:smallCaps/>
        </w:rPr>
        <w:t>lieu</w:t>
      </w:r>
      <w:r w:rsidR="00190BAE">
        <w:rPr>
          <w:rFonts w:ascii="Garamond" w:hAnsi="Garamond" w:cstheme="minorHAnsi"/>
          <w:b/>
          <w:bCs/>
          <w:smallCaps/>
        </w:rPr>
        <w:t> </w:t>
      </w:r>
      <w:r w:rsidRPr="00FD6B82">
        <w:rPr>
          <w:rFonts w:ascii="Garamond" w:hAnsi="Garamond" w:cstheme="minorHAnsi"/>
          <w:smallCaps/>
        </w:rPr>
        <w:t>:</w:t>
      </w:r>
    </w:p>
    <w:p w14:paraId="6B9956E0" w14:textId="760BD4EB" w:rsidR="0043234F" w:rsidRPr="00FD6B82" w:rsidRDefault="001742A2" w:rsidP="00D347D4">
      <w:pPr>
        <w:spacing w:after="240"/>
        <w:jc w:val="center"/>
        <w:rPr>
          <w:rFonts w:ascii="Garamond" w:hAnsi="Garamond" w:cstheme="minorHAnsi"/>
          <w:smallCaps/>
        </w:rPr>
      </w:pPr>
      <w:r w:rsidRPr="001742A2">
        <w:rPr>
          <w:rFonts w:ascii="Garamond" w:hAnsi="Garamond" w:cstheme="minorHAnsi"/>
          <w:smallCaps/>
        </w:rPr>
        <w:t>Bibliothèque polonaise de Paris</w:t>
      </w:r>
      <w:r>
        <w:rPr>
          <w:rFonts w:ascii="Garamond" w:hAnsi="Garamond" w:cstheme="minorHAnsi"/>
          <w:smallCaps/>
        </w:rPr>
        <w:t xml:space="preserve"> - </w:t>
      </w:r>
      <w:r w:rsidRPr="001742A2">
        <w:rPr>
          <w:rFonts w:ascii="Garamond" w:hAnsi="Garamond" w:cstheme="minorHAnsi"/>
          <w:smallCaps/>
        </w:rPr>
        <w:t>6, Quai d’Orléans 75004 PARIS</w:t>
      </w:r>
    </w:p>
    <w:p w14:paraId="3E6C30C0" w14:textId="2BD06DAA" w:rsidR="006D27B7" w:rsidRPr="00D347D4" w:rsidRDefault="001742A2" w:rsidP="00D347D4">
      <w:pPr>
        <w:spacing w:line="360" w:lineRule="auto"/>
        <w:jc w:val="center"/>
        <w:rPr>
          <w:rFonts w:ascii="Garamond" w:hAnsi="Garamond" w:cstheme="majorHAnsi"/>
          <w:b/>
          <w:smallCaps/>
          <w:sz w:val="28"/>
          <w:szCs w:val="28"/>
        </w:rPr>
      </w:pPr>
      <w:r>
        <w:rPr>
          <w:rFonts w:ascii="Garamond" w:hAnsi="Garamond" w:cstheme="majorHAnsi"/>
          <w:b/>
          <w:smallCaps/>
          <w:sz w:val="28"/>
          <w:szCs w:val="28"/>
        </w:rPr>
        <w:t>justice sociale et justice environnementale</w:t>
      </w:r>
    </w:p>
    <w:p w14:paraId="7AF28B04" w14:textId="77777777" w:rsidR="00A854A9" w:rsidRPr="00FD6B82" w:rsidRDefault="00A854A9" w:rsidP="008964EF">
      <w:pPr>
        <w:rPr>
          <w:bCs/>
          <w:smallCaps/>
          <w:sz w:val="20"/>
          <w:szCs w:val="20"/>
        </w:rPr>
      </w:pPr>
    </w:p>
    <w:p w14:paraId="4F81A353" w14:textId="1940618F" w:rsidR="008964EF" w:rsidRPr="00FD6B82" w:rsidRDefault="006649C2" w:rsidP="008964EF">
      <w:pPr>
        <w:rPr>
          <w:b/>
          <w:smallCaps/>
          <w:color w:val="4472C4" w:themeColor="accent1"/>
          <w:sz w:val="22"/>
          <w:szCs w:val="22"/>
        </w:rPr>
      </w:pPr>
      <w:r w:rsidRPr="00FD6B82">
        <w:rPr>
          <w:b/>
          <w:smallCaps/>
          <w:color w:val="4472C4" w:themeColor="accent1"/>
          <w:sz w:val="22"/>
          <w:szCs w:val="22"/>
        </w:rPr>
        <w:t>10</w:t>
      </w:r>
      <w:r w:rsidR="00D014A6">
        <w:rPr>
          <w:b/>
          <w:smallCaps/>
          <w:color w:val="4472C4" w:themeColor="accent1"/>
          <w:sz w:val="22"/>
          <w:szCs w:val="22"/>
        </w:rPr>
        <w:t> h </w:t>
      </w:r>
      <w:r w:rsidRPr="00FD6B82">
        <w:rPr>
          <w:b/>
          <w:smallCaps/>
          <w:color w:val="4472C4" w:themeColor="accent1"/>
          <w:sz w:val="22"/>
          <w:szCs w:val="22"/>
        </w:rPr>
        <w:t>00</w:t>
      </w:r>
      <w:r w:rsidR="001742A2">
        <w:rPr>
          <w:b/>
          <w:smallCaps/>
          <w:color w:val="4472C4" w:themeColor="accent1"/>
          <w:sz w:val="22"/>
          <w:szCs w:val="22"/>
        </w:rPr>
        <w:t>-10</w:t>
      </w:r>
      <w:r w:rsidR="00D014A6">
        <w:rPr>
          <w:b/>
          <w:smallCaps/>
          <w:color w:val="4472C4" w:themeColor="accent1"/>
          <w:sz w:val="22"/>
          <w:szCs w:val="22"/>
        </w:rPr>
        <w:t> h </w:t>
      </w:r>
      <w:r w:rsidR="001742A2">
        <w:rPr>
          <w:b/>
          <w:smallCaps/>
          <w:color w:val="4472C4" w:themeColor="accent1"/>
          <w:sz w:val="22"/>
          <w:szCs w:val="22"/>
        </w:rPr>
        <w:t>15</w:t>
      </w:r>
      <w:r w:rsidR="008964EF" w:rsidRPr="00FD6B82">
        <w:rPr>
          <w:b/>
          <w:smallCaps/>
          <w:color w:val="4472C4" w:themeColor="accent1"/>
          <w:sz w:val="22"/>
          <w:szCs w:val="22"/>
        </w:rPr>
        <w:t xml:space="preserve"> </w:t>
      </w:r>
      <w:r w:rsidR="005B44C5" w:rsidRPr="00FD6B82">
        <w:rPr>
          <w:b/>
          <w:smallCaps/>
          <w:color w:val="4472C4" w:themeColor="accent1"/>
          <w:sz w:val="22"/>
          <w:szCs w:val="22"/>
        </w:rPr>
        <w:t>–</w:t>
      </w:r>
      <w:r w:rsidR="008964EF" w:rsidRPr="00FD6B82">
        <w:rPr>
          <w:b/>
          <w:smallCaps/>
          <w:color w:val="4472C4" w:themeColor="accent1"/>
          <w:sz w:val="22"/>
          <w:szCs w:val="22"/>
        </w:rPr>
        <w:t xml:space="preserve"> Accueil</w:t>
      </w:r>
    </w:p>
    <w:p w14:paraId="5D9DED1A" w14:textId="77777777" w:rsidR="005B44C5" w:rsidRPr="00FD6B82" w:rsidRDefault="005B44C5" w:rsidP="008964EF">
      <w:pPr>
        <w:rPr>
          <w:b/>
          <w:smallCaps/>
          <w:color w:val="4472C4" w:themeColor="accent1"/>
          <w:sz w:val="22"/>
          <w:szCs w:val="22"/>
        </w:rPr>
      </w:pPr>
    </w:p>
    <w:p w14:paraId="755480B4" w14:textId="41F98C7B" w:rsidR="00AC0F1C" w:rsidRDefault="009147F8" w:rsidP="005B44C5">
      <w:pPr>
        <w:ind w:left="284" w:hanging="284"/>
        <w:rPr>
          <w:rFonts w:asciiTheme="majorHAnsi" w:hAnsiTheme="majorHAnsi" w:cstheme="majorHAnsi"/>
          <w:bCs/>
          <w:sz w:val="18"/>
          <w:szCs w:val="22"/>
        </w:rPr>
      </w:pPr>
      <w:r w:rsidRPr="009147F8">
        <w:rPr>
          <w:bCs/>
          <w:sz w:val="22"/>
          <w:szCs w:val="22"/>
        </w:rPr>
        <w:t xml:space="preserve">Kazimierz Piotr </w:t>
      </w:r>
      <w:r>
        <w:rPr>
          <w:bCs/>
          <w:sz w:val="22"/>
          <w:szCs w:val="22"/>
        </w:rPr>
        <w:t>Za</w:t>
      </w:r>
      <w:r w:rsidRPr="009147F8">
        <w:rPr>
          <w:bCs/>
          <w:sz w:val="22"/>
          <w:szCs w:val="22"/>
        </w:rPr>
        <w:t xml:space="preserve">leski </w:t>
      </w:r>
      <w:r w:rsidR="00AC0F1C" w:rsidRPr="00FD6B82">
        <w:rPr>
          <w:bCs/>
          <w:sz w:val="22"/>
          <w:szCs w:val="22"/>
        </w:rPr>
        <w:t>(</w:t>
      </w:r>
      <w:r w:rsidR="00AC0F1C">
        <w:rPr>
          <w:rFonts w:asciiTheme="majorHAnsi" w:hAnsiTheme="majorHAnsi" w:cstheme="majorHAnsi"/>
          <w:bCs/>
          <w:sz w:val="18"/>
          <w:szCs w:val="22"/>
        </w:rPr>
        <w:t>Directeur de la Bibliothèque polonaise de Paris)</w:t>
      </w:r>
    </w:p>
    <w:p w14:paraId="7294EABD" w14:textId="65BA591B" w:rsidR="008964EF" w:rsidRPr="00FD6B82" w:rsidRDefault="008964EF" w:rsidP="005B44C5">
      <w:pPr>
        <w:ind w:left="284" w:hanging="284"/>
        <w:rPr>
          <w:rFonts w:asciiTheme="majorHAnsi" w:hAnsiTheme="majorHAnsi" w:cstheme="majorHAnsi"/>
          <w:bCs/>
          <w:sz w:val="18"/>
          <w:szCs w:val="22"/>
        </w:rPr>
      </w:pPr>
      <w:r w:rsidRPr="00FD6B82">
        <w:rPr>
          <w:bCs/>
          <w:sz w:val="22"/>
          <w:szCs w:val="22"/>
        </w:rPr>
        <w:t>Nicole Maggi-Germain (</w:t>
      </w:r>
      <w:r w:rsidR="00E01A6A" w:rsidRPr="00FD6B82">
        <w:rPr>
          <w:rFonts w:asciiTheme="majorHAnsi" w:hAnsiTheme="majorHAnsi" w:cstheme="majorHAnsi"/>
          <w:bCs/>
          <w:sz w:val="18"/>
          <w:szCs w:val="22"/>
        </w:rPr>
        <w:t xml:space="preserve">Université </w:t>
      </w:r>
      <w:r w:rsidRPr="00FD6B82">
        <w:rPr>
          <w:rFonts w:asciiTheme="majorHAnsi" w:hAnsiTheme="majorHAnsi" w:cstheme="majorHAnsi"/>
          <w:bCs/>
          <w:sz w:val="18"/>
          <w:szCs w:val="22"/>
        </w:rPr>
        <w:t xml:space="preserve">Paris 1, </w:t>
      </w:r>
      <w:r w:rsidR="00E01A6A" w:rsidRPr="00FD6B82">
        <w:rPr>
          <w:rFonts w:asciiTheme="majorHAnsi" w:hAnsiTheme="majorHAnsi" w:cstheme="majorHAnsi"/>
          <w:bCs/>
          <w:sz w:val="18"/>
          <w:szCs w:val="22"/>
        </w:rPr>
        <w:t>Panthéon</w:t>
      </w:r>
      <w:r w:rsidRPr="00FD6B82">
        <w:rPr>
          <w:rFonts w:asciiTheme="majorHAnsi" w:hAnsiTheme="majorHAnsi" w:cstheme="majorHAnsi"/>
          <w:bCs/>
          <w:sz w:val="18"/>
          <w:szCs w:val="22"/>
        </w:rPr>
        <w:t>-Sorbonne</w:t>
      </w:r>
      <w:r w:rsidR="00683151">
        <w:rPr>
          <w:rFonts w:asciiTheme="majorHAnsi" w:hAnsiTheme="majorHAnsi" w:cstheme="majorHAnsi"/>
          <w:bCs/>
          <w:sz w:val="18"/>
          <w:szCs w:val="22"/>
        </w:rPr>
        <w:t>/</w:t>
      </w:r>
      <w:r w:rsidR="00E01A6A" w:rsidRPr="00FD6B82">
        <w:rPr>
          <w:rFonts w:asciiTheme="majorHAnsi" w:hAnsiTheme="majorHAnsi" w:cstheme="majorHAnsi"/>
          <w:bCs/>
          <w:sz w:val="18"/>
          <w:szCs w:val="22"/>
        </w:rPr>
        <w:t>Institut des sciences sociales du travail</w:t>
      </w:r>
      <w:r w:rsidRPr="00FD6B82">
        <w:rPr>
          <w:rFonts w:asciiTheme="majorHAnsi" w:hAnsiTheme="majorHAnsi" w:cstheme="majorHAnsi"/>
          <w:bCs/>
          <w:sz w:val="18"/>
          <w:szCs w:val="22"/>
        </w:rPr>
        <w:t>, France)</w:t>
      </w:r>
    </w:p>
    <w:p w14:paraId="55FE39BD" w14:textId="142BAEE7" w:rsidR="008964EF" w:rsidRPr="00EC12EB" w:rsidRDefault="008964EF" w:rsidP="005B44C5">
      <w:pPr>
        <w:ind w:left="284" w:hanging="284"/>
        <w:rPr>
          <w:rFonts w:asciiTheme="majorHAnsi" w:hAnsiTheme="majorHAnsi" w:cstheme="majorHAnsi"/>
          <w:bCs/>
          <w:sz w:val="18"/>
          <w:szCs w:val="22"/>
          <w:lang w:val="pl-PL"/>
        </w:rPr>
      </w:pPr>
      <w:r w:rsidRPr="00EC12EB">
        <w:rPr>
          <w:bCs/>
          <w:sz w:val="22"/>
          <w:szCs w:val="22"/>
          <w:lang w:val="pl-PL"/>
        </w:rPr>
        <w:t>Anna Musiała (</w:t>
      </w:r>
      <w:proofErr w:type="spellStart"/>
      <w:r w:rsidRPr="00EC12EB">
        <w:rPr>
          <w:rFonts w:asciiTheme="majorHAnsi" w:hAnsiTheme="majorHAnsi" w:cstheme="majorHAnsi"/>
          <w:bCs/>
          <w:sz w:val="18"/>
          <w:szCs w:val="22"/>
          <w:lang w:val="pl-PL"/>
        </w:rPr>
        <w:t>Université</w:t>
      </w:r>
      <w:proofErr w:type="spellEnd"/>
      <w:r w:rsidRPr="00EC12EB">
        <w:rPr>
          <w:rFonts w:asciiTheme="majorHAnsi" w:hAnsiTheme="majorHAnsi" w:cstheme="majorHAnsi"/>
          <w:bCs/>
          <w:sz w:val="18"/>
          <w:szCs w:val="22"/>
          <w:lang w:val="pl-PL"/>
        </w:rPr>
        <w:t xml:space="preserve"> Adam Mickiewicz)</w:t>
      </w:r>
    </w:p>
    <w:p w14:paraId="14F9E2DA" w14:textId="5AC91F81" w:rsidR="008964EF" w:rsidRPr="00FD6B82" w:rsidRDefault="008964EF" w:rsidP="005B44C5">
      <w:pPr>
        <w:ind w:left="284" w:hanging="284"/>
        <w:rPr>
          <w:rFonts w:asciiTheme="majorHAnsi" w:hAnsiTheme="majorHAnsi" w:cstheme="majorHAnsi"/>
          <w:bCs/>
          <w:sz w:val="18"/>
          <w:szCs w:val="22"/>
        </w:rPr>
      </w:pPr>
      <w:r w:rsidRPr="00FD6B82">
        <w:rPr>
          <w:bCs/>
          <w:sz w:val="22"/>
          <w:szCs w:val="22"/>
        </w:rPr>
        <w:t xml:space="preserve">Raphaël Dalmasso </w:t>
      </w:r>
      <w:r w:rsidRPr="00FD6B82">
        <w:rPr>
          <w:rFonts w:asciiTheme="majorHAnsi" w:hAnsiTheme="majorHAnsi" w:cstheme="majorHAnsi"/>
          <w:bCs/>
          <w:sz w:val="18"/>
          <w:szCs w:val="22"/>
        </w:rPr>
        <w:t>(Université de Lorraine)</w:t>
      </w:r>
    </w:p>
    <w:p w14:paraId="1AE912F2" w14:textId="31330262" w:rsidR="00195052" w:rsidRPr="00FD6B82" w:rsidRDefault="00195052" w:rsidP="00195052">
      <w:pPr>
        <w:jc w:val="both"/>
        <w:rPr>
          <w:sz w:val="20"/>
          <w:szCs w:val="20"/>
        </w:rPr>
      </w:pPr>
    </w:p>
    <w:p w14:paraId="0CEF39C7" w14:textId="77777777" w:rsidR="00926747" w:rsidRPr="00FD6B82" w:rsidRDefault="00926747" w:rsidP="00195052">
      <w:pPr>
        <w:jc w:val="both"/>
        <w:rPr>
          <w:sz w:val="20"/>
          <w:szCs w:val="20"/>
        </w:rPr>
      </w:pPr>
    </w:p>
    <w:p w14:paraId="07C60E8B" w14:textId="30A78D2E" w:rsidR="00806EA0" w:rsidRPr="00FD6B82" w:rsidRDefault="00806EA0" w:rsidP="004878E7">
      <w:pPr>
        <w:ind w:left="2835" w:hanging="2835"/>
        <w:jc w:val="both"/>
        <w:rPr>
          <w:bCs/>
          <w:sz w:val="22"/>
          <w:szCs w:val="22"/>
        </w:rPr>
      </w:pPr>
      <w:r w:rsidRPr="00FD6B82">
        <w:rPr>
          <w:b/>
          <w:bCs/>
          <w:sz w:val="22"/>
          <w:szCs w:val="22"/>
        </w:rPr>
        <w:t>Ouverture</w:t>
      </w:r>
      <w:r w:rsidR="00926747" w:rsidRPr="00FD6B82">
        <w:rPr>
          <w:b/>
          <w:bCs/>
          <w:sz w:val="22"/>
          <w:szCs w:val="22"/>
        </w:rPr>
        <w:t xml:space="preserve"> des V</w:t>
      </w:r>
      <w:r w:rsidR="001742A2">
        <w:rPr>
          <w:b/>
          <w:bCs/>
          <w:sz w:val="22"/>
          <w:szCs w:val="22"/>
        </w:rPr>
        <w:t>I</w:t>
      </w:r>
      <w:r w:rsidR="00926747" w:rsidRPr="00FD6B82">
        <w:rPr>
          <w:b/>
          <w:bCs/>
          <w:sz w:val="22"/>
          <w:szCs w:val="22"/>
          <w:vertAlign w:val="superscript"/>
        </w:rPr>
        <w:t>e</w:t>
      </w:r>
      <w:r w:rsidR="00926747" w:rsidRPr="00FD6B82">
        <w:rPr>
          <w:b/>
          <w:bCs/>
          <w:sz w:val="22"/>
          <w:szCs w:val="22"/>
        </w:rPr>
        <w:t xml:space="preserve"> </w:t>
      </w:r>
      <w:r w:rsidR="00936557" w:rsidRPr="00FD6B82">
        <w:rPr>
          <w:b/>
          <w:bCs/>
          <w:sz w:val="22"/>
          <w:szCs w:val="22"/>
        </w:rPr>
        <w:t>A</w:t>
      </w:r>
      <w:r w:rsidR="00926747" w:rsidRPr="00FD6B82">
        <w:rPr>
          <w:b/>
          <w:bCs/>
          <w:sz w:val="22"/>
          <w:szCs w:val="22"/>
        </w:rPr>
        <w:t>ssises</w:t>
      </w:r>
      <w:r w:rsidR="000E475F">
        <w:rPr>
          <w:b/>
          <w:bCs/>
          <w:sz w:val="22"/>
          <w:szCs w:val="22"/>
        </w:rPr>
        <w:t xml:space="preserve"> </w:t>
      </w:r>
      <w:r w:rsidR="00926747" w:rsidRPr="00FD6B82">
        <w:rPr>
          <w:b/>
          <w:bCs/>
          <w:sz w:val="22"/>
          <w:szCs w:val="22"/>
        </w:rPr>
        <w:t>:</w:t>
      </w:r>
    </w:p>
    <w:p w14:paraId="7AD899F7" w14:textId="6C399132" w:rsidR="00F320BC" w:rsidRDefault="00C21877" w:rsidP="00C21877">
      <w:pPr>
        <w:ind w:left="2835"/>
        <w:jc w:val="both"/>
        <w:rPr>
          <w:rFonts w:ascii="Garamond" w:hAnsi="Garamond"/>
          <w:iCs/>
        </w:rPr>
      </w:pPr>
      <w:proofErr w:type="spellStart"/>
      <w:r>
        <w:rPr>
          <w:rFonts w:ascii="Garamond" w:hAnsi="Garamond"/>
          <w:iCs/>
        </w:rPr>
        <w:t>Rafał</w:t>
      </w:r>
      <w:proofErr w:type="spellEnd"/>
      <w:r w:rsidRPr="00FD6B82">
        <w:rPr>
          <w:rFonts w:ascii="Garamond" w:hAnsi="Garamond"/>
          <w:iCs/>
        </w:rPr>
        <w:t xml:space="preserve"> </w:t>
      </w:r>
      <w:r w:rsidR="00F320BC">
        <w:rPr>
          <w:rFonts w:ascii="Garamond" w:hAnsi="Garamond"/>
          <w:iCs/>
        </w:rPr>
        <w:t>WITKOWSKI</w:t>
      </w:r>
      <w:r w:rsidR="00806EA0" w:rsidRPr="00FD6B82">
        <w:rPr>
          <w:rFonts w:ascii="Garamond" w:hAnsi="Garamond"/>
          <w:iCs/>
        </w:rPr>
        <w:t xml:space="preserve">, </w:t>
      </w:r>
      <w:r w:rsidR="00EB74C8">
        <w:rPr>
          <w:rFonts w:ascii="Garamond" w:hAnsi="Garamond"/>
          <w:iCs/>
        </w:rPr>
        <w:t>Vice-</w:t>
      </w:r>
      <w:r w:rsidR="00EB74C8" w:rsidRPr="00FD6B82">
        <w:rPr>
          <w:rFonts w:ascii="Garamond" w:hAnsi="Garamond"/>
          <w:iCs/>
        </w:rPr>
        <w:t>Rect</w:t>
      </w:r>
      <w:r w:rsidR="00EB74C8">
        <w:rPr>
          <w:rFonts w:ascii="Garamond" w:hAnsi="Garamond"/>
          <w:iCs/>
        </w:rPr>
        <w:t>eur</w:t>
      </w:r>
      <w:r w:rsidR="00806EA0" w:rsidRPr="00FD6B82">
        <w:rPr>
          <w:rFonts w:ascii="Garamond" w:hAnsi="Garamond"/>
          <w:iCs/>
        </w:rPr>
        <w:t xml:space="preserve"> de l’Université Adam Mickiewicz</w:t>
      </w:r>
      <w:r w:rsidR="001742A2">
        <w:rPr>
          <w:rFonts w:ascii="Garamond" w:hAnsi="Garamond"/>
          <w:iCs/>
        </w:rPr>
        <w:t>,</w:t>
      </w:r>
      <w:r w:rsidR="00F320BC">
        <w:rPr>
          <w:rFonts w:ascii="Garamond" w:hAnsi="Garamond"/>
          <w:iCs/>
        </w:rPr>
        <w:t> </w:t>
      </w:r>
    </w:p>
    <w:p w14:paraId="4AD8D927" w14:textId="77777777" w:rsidR="00FD2AAA" w:rsidRDefault="00FD2AAA" w:rsidP="00FD2AAA">
      <w:pPr>
        <w:ind w:left="2835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="Garamond" w:hAnsi="Garamond"/>
          <w:iCs/>
        </w:rPr>
        <w:t>Camille SALINESI, vice-président de l’université Paris 1, Panthéon-Sorbonne en charge des relations internationales</w:t>
      </w:r>
    </w:p>
    <w:p w14:paraId="688F23C5" w14:textId="77777777" w:rsidR="001742A2" w:rsidRDefault="001742A2" w:rsidP="00195052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FF32C1D" w14:textId="35C52C38" w:rsidR="001742A2" w:rsidRPr="001742A2" w:rsidRDefault="001742A2" w:rsidP="001742A2">
      <w:pPr>
        <w:ind w:left="2835" w:hanging="2835"/>
        <w:jc w:val="both"/>
        <w:rPr>
          <w:sz w:val="22"/>
          <w:szCs w:val="22"/>
        </w:rPr>
      </w:pPr>
      <w:r w:rsidRPr="001742A2">
        <w:rPr>
          <w:rFonts w:asciiTheme="minorHAnsi" w:hAnsiTheme="minorHAnsi" w:cstheme="minorHAnsi"/>
          <w:b/>
          <w:smallCaps/>
          <w:color w:val="4472C4" w:themeColor="accent1"/>
          <w:sz w:val="28"/>
        </w:rPr>
        <w:t>10</w:t>
      </w:r>
      <w:r w:rsidR="00D014A6">
        <w:rPr>
          <w:rFonts w:asciiTheme="minorHAnsi" w:hAnsiTheme="minorHAnsi" w:cstheme="minorHAnsi"/>
          <w:b/>
          <w:smallCaps/>
          <w:color w:val="4472C4" w:themeColor="accent1"/>
          <w:sz w:val="28"/>
        </w:rPr>
        <w:t> h </w:t>
      </w:r>
      <w:r w:rsidRPr="001742A2">
        <w:rPr>
          <w:rFonts w:asciiTheme="minorHAnsi" w:hAnsiTheme="minorHAnsi" w:cstheme="minorHAnsi"/>
          <w:b/>
          <w:smallCaps/>
          <w:color w:val="4472C4" w:themeColor="accent1"/>
          <w:sz w:val="28"/>
        </w:rPr>
        <w:t>15-10</w:t>
      </w:r>
      <w:r w:rsidR="00D014A6">
        <w:rPr>
          <w:rFonts w:asciiTheme="minorHAnsi" w:hAnsiTheme="minorHAnsi" w:cstheme="minorHAnsi"/>
          <w:b/>
          <w:smallCaps/>
          <w:color w:val="4472C4" w:themeColor="accent1"/>
          <w:sz w:val="28"/>
        </w:rPr>
        <w:t> h </w:t>
      </w:r>
      <w:r w:rsidRPr="001742A2">
        <w:rPr>
          <w:rFonts w:asciiTheme="minorHAnsi" w:hAnsiTheme="minorHAnsi" w:cstheme="minorHAnsi"/>
          <w:b/>
          <w:smallCaps/>
          <w:color w:val="4472C4" w:themeColor="accent1"/>
          <w:sz w:val="28"/>
        </w:rPr>
        <w:t>45</w:t>
      </w:r>
      <w:r w:rsidRPr="001742A2">
        <w:rPr>
          <w:b/>
          <w:smallCaps/>
          <w:color w:val="4472C4" w:themeColor="accent1"/>
          <w:sz w:val="22"/>
          <w:szCs w:val="22"/>
        </w:rPr>
        <w:t> :</w:t>
      </w:r>
      <w:r w:rsidRPr="001742A2">
        <w:rPr>
          <w:b/>
          <w:bCs/>
          <w:sz w:val="22"/>
          <w:szCs w:val="22"/>
        </w:rPr>
        <w:t xml:space="preserve"> </w:t>
      </w:r>
      <w:r w:rsidRPr="001742A2">
        <w:rPr>
          <w:b/>
          <w:bCs/>
          <w:i/>
          <w:iCs/>
          <w:sz w:val="22"/>
          <w:szCs w:val="22"/>
        </w:rPr>
        <w:t>Variations autour de l’idée de justice</w:t>
      </w:r>
      <w:r w:rsidRPr="001742A2">
        <w:rPr>
          <w:b/>
          <w:bCs/>
          <w:sz w:val="22"/>
          <w:szCs w:val="22"/>
        </w:rPr>
        <w:t xml:space="preserve">, </w:t>
      </w:r>
      <w:r w:rsidR="00A13B07">
        <w:rPr>
          <w:rFonts w:ascii="Garamond" w:hAnsi="Garamond"/>
          <w:iCs/>
        </w:rPr>
        <w:t>Laurent</w:t>
      </w:r>
      <w:r w:rsidR="00A13B07" w:rsidRPr="00FD6B82">
        <w:rPr>
          <w:rFonts w:ascii="Garamond" w:hAnsi="Garamond"/>
          <w:iCs/>
        </w:rPr>
        <w:t xml:space="preserve"> </w:t>
      </w:r>
      <w:r w:rsidR="00A13B07">
        <w:rPr>
          <w:rFonts w:ascii="Garamond" w:hAnsi="Garamond"/>
          <w:iCs/>
        </w:rPr>
        <w:t>JAFFRO, philosophe</w:t>
      </w:r>
    </w:p>
    <w:p w14:paraId="416735DF" w14:textId="77777777" w:rsidR="00F33921" w:rsidRDefault="00F33921" w:rsidP="001742A2">
      <w:pPr>
        <w:ind w:left="2835" w:hanging="2835"/>
        <w:jc w:val="both"/>
        <w:rPr>
          <w:b/>
          <w:bCs/>
          <w:sz w:val="22"/>
          <w:szCs w:val="22"/>
        </w:rPr>
      </w:pPr>
    </w:p>
    <w:p w14:paraId="79D59587" w14:textId="77777777" w:rsidR="001742A2" w:rsidRPr="001742A2" w:rsidRDefault="001742A2" w:rsidP="001742A2">
      <w:pPr>
        <w:ind w:left="2835" w:hanging="2835"/>
        <w:jc w:val="both"/>
        <w:rPr>
          <w:b/>
          <w:bCs/>
          <w:sz w:val="22"/>
          <w:szCs w:val="22"/>
        </w:rPr>
      </w:pPr>
    </w:p>
    <w:p w14:paraId="612C43EA" w14:textId="1F092AFD" w:rsidR="00B25C3E" w:rsidRPr="00FD6B82" w:rsidRDefault="00DC1682" w:rsidP="00DC1682">
      <w:pPr>
        <w:rPr>
          <w:rFonts w:asciiTheme="minorHAnsi" w:hAnsiTheme="minorHAnsi" w:cstheme="minorHAnsi"/>
          <w:b/>
          <w:smallCaps/>
          <w:color w:val="4472C4" w:themeColor="accent1"/>
          <w:sz w:val="28"/>
        </w:rPr>
      </w:pPr>
      <w:r w:rsidRPr="00FD6B82">
        <w:rPr>
          <w:rFonts w:asciiTheme="minorHAnsi" w:hAnsiTheme="minorHAnsi" w:cstheme="minorHAnsi"/>
          <w:b/>
          <w:smallCaps/>
          <w:color w:val="4472C4" w:themeColor="accent1"/>
          <w:sz w:val="28"/>
        </w:rPr>
        <w:t>1</w:t>
      </w:r>
      <w:r w:rsidR="006649C2" w:rsidRPr="00FD6B82">
        <w:rPr>
          <w:rFonts w:asciiTheme="minorHAnsi" w:hAnsiTheme="minorHAnsi" w:cstheme="minorHAnsi"/>
          <w:b/>
          <w:smallCaps/>
          <w:color w:val="4472C4" w:themeColor="accent1"/>
          <w:sz w:val="28"/>
        </w:rPr>
        <w:t>0</w:t>
      </w:r>
      <w:r w:rsidR="000552B9" w:rsidRPr="00FD6B82">
        <w:rPr>
          <w:rFonts w:asciiTheme="minorHAnsi" w:hAnsiTheme="minorHAnsi" w:cstheme="minorHAnsi"/>
          <w:b/>
          <w:smallCaps/>
          <w:color w:val="4472C4" w:themeColor="accent1"/>
          <w:sz w:val="28"/>
        </w:rPr>
        <w:t> h </w:t>
      </w:r>
      <w:r w:rsidR="001742A2">
        <w:rPr>
          <w:rFonts w:asciiTheme="minorHAnsi" w:hAnsiTheme="minorHAnsi" w:cstheme="minorHAnsi"/>
          <w:b/>
          <w:smallCaps/>
          <w:color w:val="4472C4" w:themeColor="accent1"/>
          <w:sz w:val="28"/>
        </w:rPr>
        <w:t>4</w:t>
      </w:r>
      <w:r w:rsidR="006649C2" w:rsidRPr="00FD6B82">
        <w:rPr>
          <w:rFonts w:asciiTheme="minorHAnsi" w:hAnsiTheme="minorHAnsi" w:cstheme="minorHAnsi"/>
          <w:b/>
          <w:smallCaps/>
          <w:color w:val="4472C4" w:themeColor="accent1"/>
          <w:sz w:val="28"/>
        </w:rPr>
        <w:t>5</w:t>
      </w:r>
      <w:r w:rsidRPr="00FD6B82">
        <w:rPr>
          <w:rFonts w:asciiTheme="minorHAnsi" w:hAnsiTheme="minorHAnsi" w:cstheme="minorHAnsi"/>
          <w:b/>
          <w:smallCaps/>
          <w:color w:val="4472C4" w:themeColor="accent1"/>
          <w:sz w:val="28"/>
        </w:rPr>
        <w:t xml:space="preserve"> – 1</w:t>
      </w:r>
      <w:r w:rsidR="006649C2" w:rsidRPr="00FD6B82">
        <w:rPr>
          <w:rFonts w:asciiTheme="minorHAnsi" w:hAnsiTheme="minorHAnsi" w:cstheme="minorHAnsi"/>
          <w:b/>
          <w:smallCaps/>
          <w:color w:val="4472C4" w:themeColor="accent1"/>
          <w:sz w:val="28"/>
        </w:rPr>
        <w:t>2</w:t>
      </w:r>
      <w:r w:rsidR="000552B9" w:rsidRPr="00FD6B82">
        <w:rPr>
          <w:rFonts w:asciiTheme="minorHAnsi" w:hAnsiTheme="minorHAnsi" w:cstheme="minorHAnsi"/>
          <w:b/>
          <w:smallCaps/>
          <w:color w:val="4472C4" w:themeColor="accent1"/>
          <w:sz w:val="28"/>
        </w:rPr>
        <w:t> h </w:t>
      </w:r>
      <w:r w:rsidR="006649C2" w:rsidRPr="00FD6B82">
        <w:rPr>
          <w:rFonts w:asciiTheme="minorHAnsi" w:hAnsiTheme="minorHAnsi" w:cstheme="minorHAnsi"/>
          <w:b/>
          <w:smallCaps/>
          <w:color w:val="4472C4" w:themeColor="accent1"/>
          <w:sz w:val="28"/>
        </w:rPr>
        <w:t>45</w:t>
      </w:r>
    </w:p>
    <w:p w14:paraId="3E43FDC7" w14:textId="761C14D4" w:rsidR="00DC1682" w:rsidRPr="00FD6B82" w:rsidRDefault="004C31CF" w:rsidP="00DC1682">
      <w:pPr>
        <w:rPr>
          <w:bCs/>
          <w:smallCaps/>
          <w:szCs w:val="22"/>
        </w:rPr>
      </w:pPr>
      <w:r w:rsidRPr="00EC12EB">
        <w:rPr>
          <w:bCs/>
          <w:smallCaps/>
          <w:szCs w:val="22"/>
        </w:rPr>
        <w:t xml:space="preserve">Président de </w:t>
      </w:r>
      <w:r w:rsidR="00A168FA" w:rsidRPr="00EC12EB">
        <w:rPr>
          <w:bCs/>
          <w:smallCaps/>
          <w:szCs w:val="22"/>
        </w:rPr>
        <w:t>séance</w:t>
      </w:r>
      <w:r w:rsidR="00B25C3E" w:rsidRPr="00EC12EB">
        <w:rPr>
          <w:bCs/>
          <w:smallCaps/>
          <w:szCs w:val="22"/>
        </w:rPr>
        <w:t>:</w:t>
      </w:r>
      <w:r w:rsidR="00AC0F1C">
        <w:rPr>
          <w:bCs/>
          <w:smallCaps/>
          <w:szCs w:val="22"/>
        </w:rPr>
        <w:t xml:space="preserve"> </w:t>
      </w:r>
      <w:proofErr w:type="spellStart"/>
      <w:r w:rsidR="00AC0F1C">
        <w:rPr>
          <w:rFonts w:ascii="Garamond" w:hAnsi="Garamond"/>
          <w:iCs/>
        </w:rPr>
        <w:t>Tomasz</w:t>
      </w:r>
      <w:proofErr w:type="spellEnd"/>
      <w:r w:rsidR="00AC0F1C">
        <w:rPr>
          <w:bCs/>
          <w:smallCaps/>
          <w:szCs w:val="22"/>
        </w:rPr>
        <w:t xml:space="preserve"> </w:t>
      </w:r>
      <w:r w:rsidR="00AC0F1C" w:rsidRPr="00D22873">
        <w:rPr>
          <w:bCs/>
          <w:caps/>
          <w:szCs w:val="22"/>
        </w:rPr>
        <w:t>Schramm</w:t>
      </w:r>
      <w:r w:rsidR="00831E77">
        <w:rPr>
          <w:bCs/>
          <w:smallCaps/>
          <w:szCs w:val="22"/>
        </w:rPr>
        <w:t xml:space="preserve">, </w:t>
      </w:r>
      <w:r w:rsidR="00831E77" w:rsidRPr="00831E77">
        <w:rPr>
          <w:rFonts w:ascii="Garamond" w:hAnsi="Garamond"/>
          <w:iCs/>
        </w:rPr>
        <w:t>historien</w:t>
      </w:r>
    </w:p>
    <w:p w14:paraId="1643B358" w14:textId="4C809AEB" w:rsidR="00DC1682" w:rsidRPr="00FD6B82" w:rsidRDefault="00DC1682" w:rsidP="00195052">
      <w:pPr>
        <w:jc w:val="both"/>
        <w:rPr>
          <w:sz w:val="20"/>
          <w:szCs w:val="20"/>
        </w:rPr>
      </w:pPr>
    </w:p>
    <w:p w14:paraId="713A9CD0" w14:textId="77777777" w:rsidR="00296934" w:rsidRPr="00FD6B82" w:rsidRDefault="00296934" w:rsidP="00195052">
      <w:pPr>
        <w:jc w:val="both"/>
        <w:rPr>
          <w:sz w:val="20"/>
          <w:szCs w:val="20"/>
        </w:rPr>
      </w:pPr>
    </w:p>
    <w:p w14:paraId="1602AFCD" w14:textId="355D9653" w:rsidR="00E31D40" w:rsidRPr="00FD6B82" w:rsidRDefault="00E31D40" w:rsidP="00A168FA">
      <w:pPr>
        <w:spacing w:after="120"/>
        <w:rPr>
          <w:bCs/>
          <w:smallCaps/>
          <w:color w:val="4472C4" w:themeColor="accent1"/>
          <w:sz w:val="22"/>
          <w:szCs w:val="22"/>
        </w:rPr>
      </w:pPr>
      <w:r w:rsidRPr="00FD6B82">
        <w:rPr>
          <w:bCs/>
          <w:smallCaps/>
          <w:color w:val="4472C4" w:themeColor="accent1"/>
          <w:sz w:val="22"/>
          <w:szCs w:val="22"/>
        </w:rPr>
        <w:t>1</w:t>
      </w:r>
      <w:r w:rsidR="006649C2" w:rsidRPr="00FD6B82">
        <w:rPr>
          <w:bCs/>
          <w:smallCaps/>
          <w:color w:val="4472C4" w:themeColor="accent1"/>
          <w:sz w:val="22"/>
          <w:szCs w:val="22"/>
        </w:rPr>
        <w:t>0</w:t>
      </w:r>
      <w:r w:rsidRPr="00FD6B82">
        <w:rPr>
          <w:bCs/>
          <w:smallCaps/>
          <w:color w:val="4472C4" w:themeColor="accent1"/>
          <w:sz w:val="22"/>
          <w:szCs w:val="22"/>
        </w:rPr>
        <w:t> h </w:t>
      </w:r>
      <w:r w:rsidR="001742A2">
        <w:rPr>
          <w:bCs/>
          <w:smallCaps/>
          <w:color w:val="4472C4" w:themeColor="accent1"/>
          <w:sz w:val="22"/>
          <w:szCs w:val="22"/>
        </w:rPr>
        <w:t>4</w:t>
      </w:r>
      <w:r w:rsidR="006649C2" w:rsidRPr="00FD6B82">
        <w:rPr>
          <w:bCs/>
          <w:smallCaps/>
          <w:color w:val="4472C4" w:themeColor="accent1"/>
          <w:sz w:val="22"/>
          <w:szCs w:val="22"/>
        </w:rPr>
        <w:t>5</w:t>
      </w:r>
      <w:r w:rsidRPr="00FD6B82">
        <w:rPr>
          <w:bCs/>
          <w:smallCaps/>
          <w:color w:val="4472C4" w:themeColor="accent1"/>
          <w:sz w:val="22"/>
          <w:szCs w:val="22"/>
        </w:rPr>
        <w:t xml:space="preserve"> – 1</w:t>
      </w:r>
      <w:r w:rsidR="00CD1623">
        <w:rPr>
          <w:bCs/>
          <w:smallCaps/>
          <w:color w:val="4472C4" w:themeColor="accent1"/>
          <w:sz w:val="22"/>
          <w:szCs w:val="22"/>
        </w:rPr>
        <w:t>1</w:t>
      </w:r>
      <w:r w:rsidRPr="00FD6B82">
        <w:rPr>
          <w:bCs/>
          <w:smallCaps/>
          <w:color w:val="4472C4" w:themeColor="accent1"/>
          <w:sz w:val="22"/>
          <w:szCs w:val="22"/>
        </w:rPr>
        <w:t> h </w:t>
      </w:r>
      <w:r w:rsidR="00CD1623">
        <w:rPr>
          <w:bCs/>
          <w:smallCaps/>
          <w:color w:val="4472C4" w:themeColor="accent1"/>
          <w:sz w:val="22"/>
          <w:szCs w:val="22"/>
        </w:rPr>
        <w:t>45</w:t>
      </w:r>
      <w:r w:rsidR="000E475F">
        <w:rPr>
          <w:bCs/>
          <w:smallCaps/>
          <w:color w:val="4472C4" w:themeColor="accent1"/>
          <w:sz w:val="22"/>
          <w:szCs w:val="22"/>
        </w:rPr>
        <w:t xml:space="preserve"> </w:t>
      </w:r>
      <w:r w:rsidR="00F50C9D">
        <w:rPr>
          <w:bCs/>
          <w:smallCaps/>
          <w:color w:val="4472C4" w:themeColor="accent1"/>
          <w:sz w:val="22"/>
          <w:szCs w:val="22"/>
        </w:rPr>
        <w:t xml:space="preserve">: la justice </w:t>
      </w:r>
      <w:r w:rsidR="006033A8">
        <w:rPr>
          <w:bCs/>
          <w:smallCaps/>
          <w:color w:val="4472C4" w:themeColor="accent1"/>
          <w:sz w:val="22"/>
          <w:szCs w:val="22"/>
        </w:rPr>
        <w:t>et l’environnement</w:t>
      </w:r>
    </w:p>
    <w:p w14:paraId="5E0BE8CD" w14:textId="1B2CC996" w:rsidR="006649C2" w:rsidRPr="00FD6B82" w:rsidRDefault="00242F75" w:rsidP="00A168FA">
      <w:pPr>
        <w:ind w:left="426"/>
        <w:jc w:val="both"/>
        <w:rPr>
          <w:rFonts w:ascii="Garamond" w:hAnsi="Garamond"/>
          <w:i/>
          <w:iCs/>
        </w:rPr>
      </w:pPr>
      <w:r w:rsidRPr="00FD6B82">
        <w:rPr>
          <w:rFonts w:ascii="Garamond" w:hAnsi="Garamond"/>
          <w:i/>
          <w:iCs/>
        </w:rPr>
        <w:t xml:space="preserve">- </w:t>
      </w:r>
      <w:r w:rsidR="001742A2">
        <w:rPr>
          <w:rFonts w:ascii="Garamond" w:hAnsi="Garamond"/>
          <w:i/>
          <w:iCs/>
        </w:rPr>
        <w:t>L’objet de la justice : retour sur un questionnement historique</w:t>
      </w:r>
      <w:r w:rsidR="006649C2" w:rsidRPr="00FD6B82">
        <w:rPr>
          <w:rFonts w:ascii="Garamond" w:hAnsi="Garamond"/>
          <w:i/>
          <w:iCs/>
        </w:rPr>
        <w:t xml:space="preserve">, </w:t>
      </w:r>
      <w:proofErr w:type="spellStart"/>
      <w:r w:rsidR="00806EA0" w:rsidRPr="00FD6B82">
        <w:rPr>
          <w:rFonts w:ascii="Garamond" w:hAnsi="Garamond"/>
          <w:iCs/>
          <w:lang w:eastAsia="pl-PL"/>
        </w:rPr>
        <w:t>Rafał</w:t>
      </w:r>
      <w:proofErr w:type="spellEnd"/>
      <w:r w:rsidR="00806EA0" w:rsidRPr="00FD6B82">
        <w:rPr>
          <w:rFonts w:ascii="Garamond" w:hAnsi="Garamond"/>
          <w:iCs/>
          <w:lang w:eastAsia="pl-PL"/>
        </w:rPr>
        <w:t xml:space="preserve"> WITKOWSKI</w:t>
      </w:r>
      <w:r w:rsidR="00831E77">
        <w:rPr>
          <w:rFonts w:ascii="Garamond" w:hAnsi="Garamond"/>
          <w:iCs/>
          <w:lang w:eastAsia="pl-PL"/>
        </w:rPr>
        <w:t xml:space="preserve">, </w:t>
      </w:r>
      <w:r w:rsidR="00357F0A" w:rsidRPr="00831E77">
        <w:rPr>
          <w:rFonts w:ascii="Garamond" w:hAnsi="Garamond"/>
          <w:iCs/>
        </w:rPr>
        <w:t>historien</w:t>
      </w:r>
    </w:p>
    <w:p w14:paraId="17EAD744" w14:textId="2492D90D" w:rsidR="00FF0CF7" w:rsidRPr="00FD6B82" w:rsidRDefault="006649C2" w:rsidP="006649C2">
      <w:pPr>
        <w:shd w:val="clear" w:color="auto" w:fill="FFFFFF"/>
        <w:ind w:left="426"/>
        <w:jc w:val="both"/>
        <w:rPr>
          <w:sz w:val="20"/>
          <w:szCs w:val="20"/>
        </w:rPr>
      </w:pPr>
      <w:r w:rsidRPr="00FD6B82">
        <w:rPr>
          <w:rFonts w:ascii="Garamond" w:hAnsi="Garamond"/>
          <w:i/>
          <w:iCs/>
        </w:rPr>
        <w:t>-</w:t>
      </w:r>
      <w:r w:rsidR="007513DC">
        <w:rPr>
          <w:rFonts w:ascii="Garamond" w:hAnsi="Garamond"/>
          <w:i/>
          <w:iCs/>
        </w:rPr>
        <w:t xml:space="preserve"> L</w:t>
      </w:r>
      <w:r w:rsidR="001742A2">
        <w:rPr>
          <w:rFonts w:ascii="Garamond" w:hAnsi="Garamond"/>
          <w:i/>
          <w:iCs/>
        </w:rPr>
        <w:t>e dérèglement climatique : un risque pour qui </w:t>
      </w:r>
      <w:r w:rsidR="001742A2" w:rsidRPr="001742A2">
        <w:rPr>
          <w:rFonts w:ascii="Garamond" w:hAnsi="Garamond"/>
          <w:i/>
          <w:iCs/>
        </w:rPr>
        <w:t>?</w:t>
      </w:r>
      <w:r w:rsidR="00CD31EB" w:rsidRPr="001742A2">
        <w:rPr>
          <w:rFonts w:ascii="Garamond" w:hAnsi="Garamond"/>
          <w:i/>
          <w:iCs/>
        </w:rPr>
        <w:t>,</w:t>
      </w:r>
      <w:r w:rsidR="00D81FB0" w:rsidRPr="006A7C7D">
        <w:rPr>
          <w:rFonts w:ascii="Garamond" w:hAnsi="Garamond"/>
        </w:rPr>
        <w:t xml:space="preserve"> </w:t>
      </w:r>
      <w:r w:rsidR="00D81FB0" w:rsidRPr="00783087">
        <w:rPr>
          <w:rFonts w:ascii="Garamond" w:hAnsi="Garamond"/>
        </w:rPr>
        <w:t>Sabine LAVOREL</w:t>
      </w:r>
      <w:r w:rsidR="00357F0A">
        <w:rPr>
          <w:rFonts w:ascii="Garamond" w:hAnsi="Garamond"/>
        </w:rPr>
        <w:t>, juriste</w:t>
      </w:r>
    </w:p>
    <w:p w14:paraId="023D44F1" w14:textId="77777777" w:rsidR="00A168FA" w:rsidRPr="00FD6B82" w:rsidRDefault="00A168FA" w:rsidP="00FF0CF7">
      <w:pPr>
        <w:jc w:val="both"/>
        <w:rPr>
          <w:sz w:val="20"/>
          <w:szCs w:val="20"/>
        </w:rPr>
      </w:pPr>
    </w:p>
    <w:p w14:paraId="4B67B718" w14:textId="68FE70FB" w:rsidR="00B25C3E" w:rsidRPr="00FD6B82" w:rsidRDefault="00B25C3E" w:rsidP="00B25C3E">
      <w:pPr>
        <w:rPr>
          <w:bCs/>
          <w:smallCaps/>
          <w:color w:val="4472C4" w:themeColor="accent1"/>
          <w:sz w:val="22"/>
          <w:szCs w:val="22"/>
        </w:rPr>
      </w:pPr>
      <w:r w:rsidRPr="00FD6B82">
        <w:rPr>
          <w:bCs/>
          <w:smallCaps/>
          <w:color w:val="4472C4" w:themeColor="accent1"/>
          <w:sz w:val="22"/>
          <w:szCs w:val="22"/>
        </w:rPr>
        <w:t>1</w:t>
      </w:r>
      <w:r w:rsidR="00CD1623">
        <w:rPr>
          <w:bCs/>
          <w:smallCaps/>
          <w:color w:val="4472C4" w:themeColor="accent1"/>
          <w:sz w:val="22"/>
          <w:szCs w:val="22"/>
        </w:rPr>
        <w:t>1</w:t>
      </w:r>
      <w:r w:rsidR="000552B9" w:rsidRPr="00FD6B82">
        <w:rPr>
          <w:bCs/>
          <w:smallCaps/>
          <w:color w:val="4472C4" w:themeColor="accent1"/>
          <w:sz w:val="22"/>
          <w:szCs w:val="22"/>
        </w:rPr>
        <w:t> h </w:t>
      </w:r>
      <w:r w:rsidR="00CD1623">
        <w:rPr>
          <w:bCs/>
          <w:smallCaps/>
          <w:color w:val="4472C4" w:themeColor="accent1"/>
          <w:sz w:val="22"/>
          <w:szCs w:val="22"/>
        </w:rPr>
        <w:t>45</w:t>
      </w:r>
      <w:r w:rsidRPr="00FD6B82">
        <w:rPr>
          <w:bCs/>
          <w:smallCaps/>
          <w:color w:val="4472C4" w:themeColor="accent1"/>
          <w:sz w:val="22"/>
          <w:szCs w:val="22"/>
        </w:rPr>
        <w:t xml:space="preserve"> – 1</w:t>
      </w:r>
      <w:r w:rsidR="001917B1">
        <w:rPr>
          <w:bCs/>
          <w:smallCaps/>
          <w:color w:val="4472C4" w:themeColor="accent1"/>
          <w:sz w:val="22"/>
          <w:szCs w:val="22"/>
        </w:rPr>
        <w:t>2</w:t>
      </w:r>
      <w:r w:rsidR="000552B9" w:rsidRPr="00FD6B82">
        <w:rPr>
          <w:bCs/>
          <w:smallCaps/>
          <w:color w:val="4472C4" w:themeColor="accent1"/>
          <w:sz w:val="22"/>
          <w:szCs w:val="22"/>
        </w:rPr>
        <w:t> h </w:t>
      </w:r>
      <w:r w:rsidR="00CD1623">
        <w:rPr>
          <w:bCs/>
          <w:smallCaps/>
          <w:color w:val="4472C4" w:themeColor="accent1"/>
          <w:sz w:val="22"/>
          <w:szCs w:val="22"/>
        </w:rPr>
        <w:t>15</w:t>
      </w:r>
      <w:r w:rsidRPr="00FD6B82">
        <w:rPr>
          <w:bCs/>
          <w:smallCaps/>
          <w:color w:val="4472C4" w:themeColor="accent1"/>
          <w:sz w:val="22"/>
          <w:szCs w:val="22"/>
        </w:rPr>
        <w:t>. Échanges avec la salle</w:t>
      </w:r>
    </w:p>
    <w:p w14:paraId="58F50904" w14:textId="5B76DF49" w:rsidR="00B25C3E" w:rsidRPr="00FD6B82" w:rsidRDefault="00B25C3E" w:rsidP="00FF0CF7">
      <w:pPr>
        <w:jc w:val="both"/>
        <w:rPr>
          <w:sz w:val="20"/>
          <w:szCs w:val="20"/>
        </w:rPr>
      </w:pPr>
    </w:p>
    <w:p w14:paraId="7D1B43E0" w14:textId="77777777" w:rsidR="006D27B7" w:rsidRPr="00FD6B82" w:rsidRDefault="006D27B7" w:rsidP="008964EF">
      <w:pPr>
        <w:jc w:val="both"/>
        <w:rPr>
          <w:i/>
          <w:iCs/>
          <w:sz w:val="20"/>
          <w:szCs w:val="20"/>
        </w:rPr>
      </w:pPr>
    </w:p>
    <w:p w14:paraId="69F85C49" w14:textId="4CE9C0AD" w:rsidR="006649C2" w:rsidRPr="00D22873" w:rsidRDefault="006649C2" w:rsidP="006649C2">
      <w:pPr>
        <w:rPr>
          <w:bCs/>
          <w:smallCaps/>
          <w:color w:val="4472C4" w:themeColor="accent1"/>
          <w:sz w:val="20"/>
          <w:szCs w:val="22"/>
        </w:rPr>
      </w:pPr>
      <w:r w:rsidRPr="00D22873">
        <w:rPr>
          <w:bCs/>
          <w:smallCaps/>
          <w:color w:val="4472C4" w:themeColor="accent1"/>
          <w:sz w:val="20"/>
          <w:szCs w:val="22"/>
        </w:rPr>
        <w:t>12 h </w:t>
      </w:r>
      <w:r w:rsidR="00CD1623" w:rsidRPr="00D22873">
        <w:rPr>
          <w:bCs/>
          <w:smallCaps/>
          <w:color w:val="4472C4" w:themeColor="accent1"/>
          <w:sz w:val="20"/>
          <w:szCs w:val="22"/>
        </w:rPr>
        <w:t>15</w:t>
      </w:r>
      <w:r w:rsidRPr="00D22873">
        <w:rPr>
          <w:bCs/>
          <w:smallCaps/>
          <w:color w:val="4472C4" w:themeColor="accent1"/>
          <w:sz w:val="20"/>
          <w:szCs w:val="22"/>
        </w:rPr>
        <w:t xml:space="preserve"> – 1</w:t>
      </w:r>
      <w:r w:rsidR="00CD1623" w:rsidRPr="00D22873">
        <w:rPr>
          <w:bCs/>
          <w:smallCaps/>
          <w:color w:val="4472C4" w:themeColor="accent1"/>
          <w:sz w:val="20"/>
          <w:szCs w:val="22"/>
        </w:rPr>
        <w:t>3</w:t>
      </w:r>
      <w:r w:rsidRPr="00D22873">
        <w:rPr>
          <w:bCs/>
          <w:smallCaps/>
          <w:color w:val="4472C4" w:themeColor="accent1"/>
          <w:sz w:val="20"/>
          <w:szCs w:val="22"/>
        </w:rPr>
        <w:t> h </w:t>
      </w:r>
      <w:r w:rsidR="00CD1623" w:rsidRPr="00D22873">
        <w:rPr>
          <w:bCs/>
          <w:smallCaps/>
          <w:color w:val="4472C4" w:themeColor="accent1"/>
          <w:sz w:val="20"/>
          <w:szCs w:val="22"/>
        </w:rPr>
        <w:t>45</w:t>
      </w:r>
      <w:r w:rsidRPr="00D22873">
        <w:rPr>
          <w:bCs/>
          <w:smallCaps/>
          <w:color w:val="4472C4" w:themeColor="accent1"/>
          <w:sz w:val="20"/>
          <w:szCs w:val="22"/>
        </w:rPr>
        <w:t>. Déjeuner</w:t>
      </w:r>
      <w:r w:rsidR="00F93836">
        <w:rPr>
          <w:bCs/>
          <w:smallCaps/>
          <w:color w:val="4472C4" w:themeColor="accent1"/>
          <w:sz w:val="20"/>
          <w:szCs w:val="22"/>
        </w:rPr>
        <w:t xml:space="preserve"> (les fous de l’ile)</w:t>
      </w:r>
    </w:p>
    <w:p w14:paraId="6BDF20C0" w14:textId="3771D438" w:rsidR="006649C2" w:rsidRPr="00D22873" w:rsidRDefault="006649C2" w:rsidP="008964EF">
      <w:pPr>
        <w:jc w:val="both"/>
        <w:rPr>
          <w:i/>
          <w:iCs/>
          <w:sz w:val="20"/>
          <w:szCs w:val="20"/>
        </w:rPr>
      </w:pPr>
    </w:p>
    <w:p w14:paraId="5AC1F411" w14:textId="77777777" w:rsidR="006D27B7" w:rsidRPr="00D22873" w:rsidRDefault="006D27B7" w:rsidP="008964EF">
      <w:pPr>
        <w:jc w:val="both"/>
        <w:rPr>
          <w:i/>
          <w:iCs/>
          <w:sz w:val="20"/>
          <w:szCs w:val="20"/>
        </w:rPr>
      </w:pPr>
    </w:p>
    <w:p w14:paraId="10E14B95" w14:textId="145A99CC" w:rsidR="006649C2" w:rsidRPr="00D22873" w:rsidRDefault="006649C2" w:rsidP="006649C2">
      <w:pPr>
        <w:rPr>
          <w:rFonts w:asciiTheme="minorHAnsi" w:hAnsiTheme="minorHAnsi" w:cstheme="minorHAnsi"/>
          <w:b/>
          <w:smallCaps/>
          <w:color w:val="4472C4" w:themeColor="accent1"/>
          <w:sz w:val="28"/>
        </w:rPr>
      </w:pPr>
      <w:r w:rsidRPr="00D22873">
        <w:rPr>
          <w:rFonts w:asciiTheme="minorHAnsi" w:hAnsiTheme="minorHAnsi" w:cstheme="minorHAnsi"/>
          <w:b/>
          <w:smallCaps/>
          <w:color w:val="4472C4" w:themeColor="accent1"/>
          <w:sz w:val="28"/>
        </w:rPr>
        <w:t>14 h </w:t>
      </w:r>
      <w:r w:rsidR="001917B1" w:rsidRPr="00D22873">
        <w:rPr>
          <w:rFonts w:asciiTheme="minorHAnsi" w:hAnsiTheme="minorHAnsi" w:cstheme="minorHAnsi"/>
          <w:b/>
          <w:smallCaps/>
          <w:color w:val="4472C4" w:themeColor="accent1"/>
          <w:sz w:val="28"/>
        </w:rPr>
        <w:t>00</w:t>
      </w:r>
      <w:r w:rsidRPr="00D22873">
        <w:rPr>
          <w:rFonts w:asciiTheme="minorHAnsi" w:hAnsiTheme="minorHAnsi" w:cstheme="minorHAnsi"/>
          <w:b/>
          <w:smallCaps/>
          <w:color w:val="4472C4" w:themeColor="accent1"/>
          <w:sz w:val="28"/>
        </w:rPr>
        <w:t xml:space="preserve"> – 17 h 00</w:t>
      </w:r>
    </w:p>
    <w:p w14:paraId="2E1D5C7C" w14:textId="0ABA8180" w:rsidR="006649C2" w:rsidRPr="00831E77" w:rsidRDefault="006649C2" w:rsidP="006649C2">
      <w:pPr>
        <w:rPr>
          <w:rFonts w:ascii="Garamond" w:hAnsi="Garamond"/>
          <w:iCs/>
        </w:rPr>
      </w:pPr>
      <w:r w:rsidRPr="00D03F4B">
        <w:rPr>
          <w:bCs/>
          <w:smallCaps/>
          <w:szCs w:val="22"/>
        </w:rPr>
        <w:t>Président de séance</w:t>
      </w:r>
      <w:r w:rsidR="0002116F">
        <w:rPr>
          <w:bCs/>
          <w:smallCaps/>
          <w:szCs w:val="22"/>
        </w:rPr>
        <w:t> </w:t>
      </w:r>
      <w:r w:rsidRPr="00D03F4B">
        <w:rPr>
          <w:bCs/>
          <w:smallCaps/>
          <w:szCs w:val="22"/>
        </w:rPr>
        <w:t>:</w:t>
      </w:r>
      <w:r w:rsidR="003402E5">
        <w:rPr>
          <w:bCs/>
          <w:smallCaps/>
          <w:szCs w:val="22"/>
        </w:rPr>
        <w:t xml:space="preserve"> </w:t>
      </w:r>
      <w:r w:rsidR="00824AC2">
        <w:rPr>
          <w:rFonts w:ascii="Garamond" w:hAnsi="Garamond"/>
          <w:iCs/>
        </w:rPr>
        <w:t>Alexandre FABRE</w:t>
      </w:r>
      <w:r w:rsidR="00831E77" w:rsidRPr="00831E77">
        <w:rPr>
          <w:rFonts w:ascii="Garamond" w:hAnsi="Garamond"/>
          <w:iCs/>
        </w:rPr>
        <w:t xml:space="preserve">, </w:t>
      </w:r>
      <w:r w:rsidR="0002116F">
        <w:rPr>
          <w:rFonts w:ascii="Garamond" w:hAnsi="Garamond"/>
          <w:iCs/>
        </w:rPr>
        <w:t>juriste</w:t>
      </w:r>
      <w:r w:rsidR="00824AC2">
        <w:rPr>
          <w:rFonts w:ascii="Garamond" w:hAnsi="Garamond"/>
          <w:iCs/>
        </w:rPr>
        <w:t xml:space="preserve"> </w:t>
      </w:r>
    </w:p>
    <w:p w14:paraId="7D506937" w14:textId="77777777" w:rsidR="006649C2" w:rsidRPr="00FD6B82" w:rsidRDefault="006649C2" w:rsidP="008964EF">
      <w:pPr>
        <w:jc w:val="both"/>
        <w:rPr>
          <w:i/>
          <w:iCs/>
          <w:sz w:val="20"/>
          <w:szCs w:val="20"/>
        </w:rPr>
      </w:pPr>
    </w:p>
    <w:p w14:paraId="1AEA95A1" w14:textId="2D894C9D" w:rsidR="00B25C3E" w:rsidRPr="00FD6B82" w:rsidRDefault="00B25C3E" w:rsidP="00A168FA">
      <w:pPr>
        <w:spacing w:after="120"/>
        <w:rPr>
          <w:bCs/>
          <w:smallCaps/>
          <w:color w:val="4472C4" w:themeColor="accent1"/>
          <w:sz w:val="22"/>
          <w:szCs w:val="22"/>
        </w:rPr>
      </w:pPr>
      <w:r w:rsidRPr="00FD6B82">
        <w:rPr>
          <w:bCs/>
          <w:smallCaps/>
          <w:color w:val="4472C4" w:themeColor="accent1"/>
          <w:sz w:val="22"/>
          <w:szCs w:val="22"/>
        </w:rPr>
        <w:t>1</w:t>
      </w:r>
      <w:r w:rsidR="006649C2" w:rsidRPr="00FD6B82">
        <w:rPr>
          <w:bCs/>
          <w:smallCaps/>
          <w:color w:val="4472C4" w:themeColor="accent1"/>
          <w:sz w:val="22"/>
          <w:szCs w:val="22"/>
        </w:rPr>
        <w:t>4</w:t>
      </w:r>
      <w:r w:rsidR="000552B9" w:rsidRPr="00FD6B82">
        <w:rPr>
          <w:bCs/>
          <w:smallCaps/>
          <w:color w:val="4472C4" w:themeColor="accent1"/>
          <w:sz w:val="22"/>
          <w:szCs w:val="22"/>
        </w:rPr>
        <w:t> h </w:t>
      </w:r>
      <w:r w:rsidR="001917B1">
        <w:rPr>
          <w:bCs/>
          <w:smallCaps/>
          <w:color w:val="4472C4" w:themeColor="accent1"/>
          <w:sz w:val="22"/>
          <w:szCs w:val="22"/>
        </w:rPr>
        <w:t>00</w:t>
      </w:r>
      <w:r w:rsidRPr="00FD6B82">
        <w:rPr>
          <w:bCs/>
          <w:smallCaps/>
          <w:color w:val="4472C4" w:themeColor="accent1"/>
          <w:sz w:val="22"/>
          <w:szCs w:val="22"/>
        </w:rPr>
        <w:t xml:space="preserve"> – 1</w:t>
      </w:r>
      <w:r w:rsidR="001917B1">
        <w:rPr>
          <w:bCs/>
          <w:smallCaps/>
          <w:color w:val="4472C4" w:themeColor="accent1"/>
          <w:sz w:val="22"/>
          <w:szCs w:val="22"/>
        </w:rPr>
        <w:t>5</w:t>
      </w:r>
      <w:r w:rsidR="00D014A6">
        <w:rPr>
          <w:bCs/>
          <w:smallCaps/>
          <w:color w:val="4472C4" w:themeColor="accent1"/>
          <w:sz w:val="22"/>
          <w:szCs w:val="22"/>
        </w:rPr>
        <w:t> </w:t>
      </w:r>
      <w:r w:rsidRPr="00FD6B82">
        <w:rPr>
          <w:bCs/>
          <w:smallCaps/>
          <w:color w:val="4472C4" w:themeColor="accent1"/>
          <w:sz w:val="22"/>
          <w:szCs w:val="22"/>
        </w:rPr>
        <w:t>h</w:t>
      </w:r>
      <w:r w:rsidR="00926747" w:rsidRPr="00FD6B82">
        <w:rPr>
          <w:bCs/>
          <w:smallCaps/>
          <w:color w:val="4472C4" w:themeColor="accent1"/>
          <w:sz w:val="22"/>
          <w:szCs w:val="22"/>
        </w:rPr>
        <w:t> </w:t>
      </w:r>
      <w:r w:rsidR="00CD1623">
        <w:rPr>
          <w:bCs/>
          <w:smallCaps/>
          <w:color w:val="4472C4" w:themeColor="accent1"/>
          <w:sz w:val="22"/>
          <w:szCs w:val="22"/>
        </w:rPr>
        <w:t>00</w:t>
      </w:r>
      <w:r w:rsidR="004D4262">
        <w:rPr>
          <w:bCs/>
          <w:smallCaps/>
          <w:color w:val="4472C4" w:themeColor="accent1"/>
          <w:sz w:val="22"/>
          <w:szCs w:val="22"/>
        </w:rPr>
        <w:t> </w:t>
      </w:r>
      <w:r w:rsidR="001917B1">
        <w:rPr>
          <w:bCs/>
          <w:smallCaps/>
          <w:color w:val="4472C4" w:themeColor="accent1"/>
          <w:sz w:val="22"/>
          <w:szCs w:val="22"/>
        </w:rPr>
        <w:t>la place et le rôle de l’entreprise</w:t>
      </w:r>
    </w:p>
    <w:p w14:paraId="5D499F63" w14:textId="026518A1" w:rsidR="006033A8" w:rsidRPr="00FD6B82" w:rsidRDefault="006033A8" w:rsidP="006033A8">
      <w:pPr>
        <w:shd w:val="clear" w:color="auto" w:fill="FFFFFF"/>
        <w:ind w:left="426"/>
        <w:jc w:val="both"/>
        <w:rPr>
          <w:rFonts w:ascii="Garamond" w:hAnsi="Garamond"/>
          <w:i/>
        </w:rPr>
      </w:pPr>
      <w:r w:rsidRPr="00FD6B82">
        <w:rPr>
          <w:rFonts w:ascii="Garamond" w:hAnsi="Garamond"/>
          <w:i/>
          <w:iCs/>
        </w:rPr>
        <w:t xml:space="preserve">- </w:t>
      </w:r>
      <w:r w:rsidR="007513DC">
        <w:rPr>
          <w:rFonts w:ascii="Garamond" w:hAnsi="Garamond"/>
          <w:i/>
          <w:iCs/>
        </w:rPr>
        <w:t>L</w:t>
      </w:r>
      <w:r>
        <w:rPr>
          <w:rFonts w:ascii="Garamond" w:hAnsi="Garamond"/>
          <w:i/>
          <w:iCs/>
        </w:rPr>
        <w:t>es fonctions de l’entreprise : approche histori</w:t>
      </w:r>
      <w:r w:rsidR="00D014A6">
        <w:rPr>
          <w:rFonts w:ascii="Garamond" w:hAnsi="Garamond"/>
          <w:i/>
          <w:iCs/>
        </w:rPr>
        <w:t>que et</w:t>
      </w:r>
      <w:r w:rsidR="00C71BF1">
        <w:rPr>
          <w:rFonts w:ascii="Garamond" w:hAnsi="Garamond"/>
          <w:i/>
          <w:iCs/>
        </w:rPr>
        <w:t xml:space="preserve"> </w:t>
      </w:r>
      <w:r>
        <w:rPr>
          <w:rFonts w:ascii="Garamond" w:hAnsi="Garamond"/>
          <w:i/>
          <w:iCs/>
        </w:rPr>
        <w:t>sociologique</w:t>
      </w:r>
      <w:r w:rsidRPr="00FD6B82">
        <w:rPr>
          <w:rFonts w:ascii="Garamond" w:hAnsi="Garamond"/>
          <w:iCs/>
        </w:rPr>
        <w:t xml:space="preserve">, </w:t>
      </w:r>
      <w:proofErr w:type="spellStart"/>
      <w:r w:rsidRPr="00FD6B82">
        <w:rPr>
          <w:rFonts w:ascii="Garamond" w:hAnsi="Garamond"/>
        </w:rPr>
        <w:t>Małgorzata</w:t>
      </w:r>
      <w:proofErr w:type="spellEnd"/>
      <w:r w:rsidRPr="00FD6B82">
        <w:rPr>
          <w:rFonts w:ascii="Garamond" w:hAnsi="Garamond"/>
        </w:rPr>
        <w:t xml:space="preserve"> JACYNO</w:t>
      </w:r>
      <w:r w:rsidR="00357F0A">
        <w:rPr>
          <w:rFonts w:ascii="Garamond" w:hAnsi="Garamond"/>
        </w:rPr>
        <w:t>, sociologue</w:t>
      </w:r>
    </w:p>
    <w:p w14:paraId="4E89CAC9" w14:textId="35688EFA" w:rsidR="006033A8" w:rsidRDefault="006033A8" w:rsidP="006033A8">
      <w:pPr>
        <w:ind w:left="426"/>
        <w:jc w:val="both"/>
        <w:rPr>
          <w:rFonts w:ascii="Garamond" w:hAnsi="Garamond"/>
        </w:rPr>
      </w:pPr>
      <w:r w:rsidRPr="00FD6B82">
        <w:rPr>
          <w:rFonts w:ascii="Garamond" w:hAnsi="Garamond"/>
          <w:i/>
          <w:iCs/>
        </w:rPr>
        <w:t xml:space="preserve">- </w:t>
      </w:r>
      <w:r>
        <w:rPr>
          <w:rFonts w:ascii="Garamond" w:hAnsi="Garamond"/>
          <w:i/>
          <w:iCs/>
        </w:rPr>
        <w:t>L</w:t>
      </w:r>
      <w:r w:rsidR="00AC0F1C">
        <w:rPr>
          <w:rFonts w:ascii="Garamond" w:hAnsi="Garamond"/>
          <w:i/>
          <w:iCs/>
        </w:rPr>
        <w:t>e devoir de vigilance</w:t>
      </w:r>
      <w:r>
        <w:rPr>
          <w:rFonts w:ascii="Garamond" w:hAnsi="Garamond"/>
          <w:i/>
          <w:iCs/>
        </w:rPr>
        <w:t xml:space="preserve"> </w:t>
      </w:r>
      <w:r w:rsidRPr="00FD6B82">
        <w:rPr>
          <w:rFonts w:ascii="Garamond" w:hAnsi="Garamond"/>
        </w:rPr>
        <w:t xml:space="preserve">– </w:t>
      </w:r>
      <w:r w:rsidRPr="00A6035B">
        <w:rPr>
          <w:rFonts w:ascii="Garamond" w:hAnsi="Garamond"/>
        </w:rPr>
        <w:t>Isabelle DAUGAREILH</w:t>
      </w:r>
      <w:r w:rsidR="00357F0A">
        <w:rPr>
          <w:rFonts w:ascii="Garamond" w:hAnsi="Garamond"/>
        </w:rPr>
        <w:t>, juriste</w:t>
      </w:r>
    </w:p>
    <w:p w14:paraId="05921C1E" w14:textId="77777777" w:rsidR="00134EF0" w:rsidRPr="00FD6B82" w:rsidRDefault="00134EF0" w:rsidP="008964EF">
      <w:pPr>
        <w:jc w:val="both"/>
        <w:rPr>
          <w:i/>
          <w:iCs/>
          <w:sz w:val="20"/>
          <w:szCs w:val="20"/>
        </w:rPr>
      </w:pPr>
    </w:p>
    <w:p w14:paraId="44EBF391" w14:textId="589F5B04" w:rsidR="007E6B98" w:rsidRDefault="007E6B98" w:rsidP="007E6B98">
      <w:pPr>
        <w:rPr>
          <w:bCs/>
          <w:smallCaps/>
          <w:color w:val="4472C4" w:themeColor="accent1"/>
          <w:sz w:val="22"/>
          <w:szCs w:val="22"/>
        </w:rPr>
      </w:pPr>
      <w:r w:rsidRPr="00FD6B82">
        <w:rPr>
          <w:bCs/>
          <w:smallCaps/>
          <w:color w:val="4472C4" w:themeColor="accent1"/>
          <w:sz w:val="22"/>
          <w:szCs w:val="22"/>
        </w:rPr>
        <w:t>1</w:t>
      </w:r>
      <w:r w:rsidR="00334A45" w:rsidRPr="00FD6B82">
        <w:rPr>
          <w:bCs/>
          <w:smallCaps/>
          <w:color w:val="4472C4" w:themeColor="accent1"/>
          <w:sz w:val="22"/>
          <w:szCs w:val="22"/>
        </w:rPr>
        <w:t>5</w:t>
      </w:r>
      <w:r w:rsidR="00926747" w:rsidRPr="00FD6B82">
        <w:rPr>
          <w:bCs/>
          <w:smallCaps/>
          <w:color w:val="4472C4" w:themeColor="accent1"/>
          <w:sz w:val="22"/>
          <w:szCs w:val="22"/>
        </w:rPr>
        <w:t> </w:t>
      </w:r>
      <w:r w:rsidRPr="00FD6B82">
        <w:rPr>
          <w:bCs/>
          <w:smallCaps/>
          <w:color w:val="4472C4" w:themeColor="accent1"/>
          <w:sz w:val="22"/>
          <w:szCs w:val="22"/>
        </w:rPr>
        <w:t>h</w:t>
      </w:r>
      <w:r w:rsidR="00926747" w:rsidRPr="00FD6B82">
        <w:rPr>
          <w:bCs/>
          <w:smallCaps/>
          <w:color w:val="4472C4" w:themeColor="accent1"/>
          <w:sz w:val="22"/>
          <w:szCs w:val="22"/>
        </w:rPr>
        <w:t> </w:t>
      </w:r>
      <w:r w:rsidR="00CD1623">
        <w:rPr>
          <w:bCs/>
          <w:smallCaps/>
          <w:color w:val="4472C4" w:themeColor="accent1"/>
          <w:sz w:val="22"/>
          <w:szCs w:val="22"/>
        </w:rPr>
        <w:t>00</w:t>
      </w:r>
      <w:r w:rsidRPr="00FD6B82">
        <w:rPr>
          <w:bCs/>
          <w:smallCaps/>
          <w:color w:val="4472C4" w:themeColor="accent1"/>
          <w:sz w:val="22"/>
          <w:szCs w:val="22"/>
        </w:rPr>
        <w:t>– 1</w:t>
      </w:r>
      <w:r w:rsidR="00334A45" w:rsidRPr="00FD6B82">
        <w:rPr>
          <w:bCs/>
          <w:smallCaps/>
          <w:color w:val="4472C4" w:themeColor="accent1"/>
          <w:sz w:val="22"/>
          <w:szCs w:val="22"/>
        </w:rPr>
        <w:t>5</w:t>
      </w:r>
      <w:r w:rsidR="00D014A6">
        <w:rPr>
          <w:bCs/>
          <w:smallCaps/>
          <w:color w:val="4472C4" w:themeColor="accent1"/>
          <w:sz w:val="22"/>
          <w:szCs w:val="22"/>
        </w:rPr>
        <w:t> </w:t>
      </w:r>
      <w:r w:rsidRPr="00FD6B82">
        <w:rPr>
          <w:bCs/>
          <w:smallCaps/>
          <w:color w:val="4472C4" w:themeColor="accent1"/>
          <w:sz w:val="22"/>
          <w:szCs w:val="22"/>
        </w:rPr>
        <w:t>h</w:t>
      </w:r>
      <w:r w:rsidR="00926747" w:rsidRPr="00FD6B82">
        <w:rPr>
          <w:bCs/>
          <w:smallCaps/>
          <w:color w:val="4472C4" w:themeColor="accent1"/>
          <w:sz w:val="22"/>
          <w:szCs w:val="22"/>
        </w:rPr>
        <w:t> </w:t>
      </w:r>
      <w:r w:rsidR="00CD1623">
        <w:rPr>
          <w:bCs/>
          <w:smallCaps/>
          <w:color w:val="4472C4" w:themeColor="accent1"/>
          <w:sz w:val="22"/>
          <w:szCs w:val="22"/>
        </w:rPr>
        <w:t>15</w:t>
      </w:r>
      <w:r w:rsidRPr="00FD6B82">
        <w:rPr>
          <w:bCs/>
          <w:smallCaps/>
          <w:color w:val="4472C4" w:themeColor="accent1"/>
          <w:sz w:val="22"/>
          <w:szCs w:val="22"/>
        </w:rPr>
        <w:t>. Échanges avec la salle</w:t>
      </w:r>
    </w:p>
    <w:p w14:paraId="0FE233B9" w14:textId="4D194261" w:rsidR="00CD1623" w:rsidRPr="00FD6B82" w:rsidRDefault="00CD1623" w:rsidP="00CD1623">
      <w:pPr>
        <w:tabs>
          <w:tab w:val="left" w:pos="4107"/>
        </w:tabs>
        <w:rPr>
          <w:bCs/>
          <w:smallCaps/>
          <w:color w:val="4472C4" w:themeColor="accent1"/>
          <w:sz w:val="20"/>
          <w:szCs w:val="22"/>
        </w:rPr>
      </w:pPr>
      <w:r w:rsidRPr="00FD6B82">
        <w:rPr>
          <w:bCs/>
          <w:smallCaps/>
          <w:color w:val="4472C4" w:themeColor="accent1"/>
          <w:sz w:val="20"/>
          <w:szCs w:val="22"/>
        </w:rPr>
        <w:t>15 h </w:t>
      </w:r>
      <w:r>
        <w:rPr>
          <w:bCs/>
          <w:smallCaps/>
          <w:color w:val="4472C4" w:themeColor="accent1"/>
          <w:sz w:val="20"/>
          <w:szCs w:val="22"/>
        </w:rPr>
        <w:t>15</w:t>
      </w:r>
      <w:r w:rsidRPr="00FD6B82">
        <w:rPr>
          <w:bCs/>
          <w:smallCaps/>
          <w:color w:val="4472C4" w:themeColor="accent1"/>
          <w:sz w:val="20"/>
          <w:szCs w:val="22"/>
        </w:rPr>
        <w:t xml:space="preserve"> – 1</w:t>
      </w:r>
      <w:r w:rsidR="00D347D4">
        <w:rPr>
          <w:bCs/>
          <w:smallCaps/>
          <w:color w:val="4472C4" w:themeColor="accent1"/>
          <w:sz w:val="20"/>
          <w:szCs w:val="22"/>
        </w:rPr>
        <w:t>5</w:t>
      </w:r>
      <w:r w:rsidRPr="00FD6B82">
        <w:rPr>
          <w:bCs/>
          <w:smallCaps/>
          <w:color w:val="4472C4" w:themeColor="accent1"/>
          <w:sz w:val="20"/>
          <w:szCs w:val="22"/>
        </w:rPr>
        <w:t> h </w:t>
      </w:r>
      <w:r>
        <w:rPr>
          <w:bCs/>
          <w:smallCaps/>
          <w:color w:val="4472C4" w:themeColor="accent1"/>
          <w:sz w:val="20"/>
          <w:szCs w:val="22"/>
        </w:rPr>
        <w:t>30</w:t>
      </w:r>
      <w:r w:rsidRPr="00FD6B82">
        <w:rPr>
          <w:bCs/>
          <w:smallCaps/>
          <w:color w:val="4472C4" w:themeColor="accent1"/>
          <w:sz w:val="20"/>
          <w:szCs w:val="22"/>
        </w:rPr>
        <w:t>. Pause</w:t>
      </w:r>
      <w:r>
        <w:rPr>
          <w:bCs/>
          <w:smallCaps/>
          <w:color w:val="4472C4" w:themeColor="accent1"/>
          <w:sz w:val="20"/>
          <w:szCs w:val="22"/>
        </w:rPr>
        <w:tab/>
      </w:r>
    </w:p>
    <w:p w14:paraId="250BBEAA" w14:textId="77777777" w:rsidR="00CD1623" w:rsidRPr="00FD6B82" w:rsidRDefault="00CD1623" w:rsidP="007E6B98">
      <w:pPr>
        <w:rPr>
          <w:bCs/>
          <w:smallCaps/>
          <w:color w:val="4472C4" w:themeColor="accent1"/>
          <w:sz w:val="22"/>
          <w:szCs w:val="22"/>
        </w:rPr>
      </w:pPr>
    </w:p>
    <w:p w14:paraId="2254B62B" w14:textId="514D59BA" w:rsidR="00F33921" w:rsidRDefault="00F33921" w:rsidP="008964EF">
      <w:pPr>
        <w:jc w:val="both"/>
        <w:rPr>
          <w:i/>
          <w:iCs/>
          <w:sz w:val="20"/>
          <w:szCs w:val="20"/>
        </w:rPr>
      </w:pPr>
    </w:p>
    <w:p w14:paraId="371A908E" w14:textId="77777777" w:rsidR="00D347D4" w:rsidRDefault="00D347D4" w:rsidP="008964EF">
      <w:pPr>
        <w:jc w:val="both"/>
        <w:rPr>
          <w:i/>
          <w:iCs/>
          <w:sz w:val="20"/>
          <w:szCs w:val="20"/>
        </w:rPr>
      </w:pPr>
    </w:p>
    <w:p w14:paraId="55582E01" w14:textId="77777777" w:rsidR="00D347D4" w:rsidRDefault="00D347D4" w:rsidP="008964EF">
      <w:pPr>
        <w:jc w:val="both"/>
        <w:rPr>
          <w:i/>
          <w:iCs/>
          <w:sz w:val="20"/>
          <w:szCs w:val="20"/>
        </w:rPr>
      </w:pPr>
    </w:p>
    <w:p w14:paraId="339D259A" w14:textId="2EB85771" w:rsidR="00CD1623" w:rsidRPr="00FD6B82" w:rsidRDefault="00CD1623" w:rsidP="00CD1623">
      <w:pPr>
        <w:tabs>
          <w:tab w:val="left" w:pos="4107"/>
        </w:tabs>
        <w:rPr>
          <w:bCs/>
          <w:smallCaps/>
          <w:color w:val="4472C4" w:themeColor="accent1"/>
          <w:sz w:val="20"/>
          <w:szCs w:val="22"/>
        </w:rPr>
      </w:pPr>
      <w:r w:rsidRPr="00FD6B82">
        <w:rPr>
          <w:bCs/>
          <w:smallCaps/>
          <w:color w:val="4472C4" w:themeColor="accent1"/>
          <w:sz w:val="20"/>
          <w:szCs w:val="22"/>
        </w:rPr>
        <w:t>15 h </w:t>
      </w:r>
      <w:r>
        <w:rPr>
          <w:bCs/>
          <w:smallCaps/>
          <w:color w:val="4472C4" w:themeColor="accent1"/>
          <w:sz w:val="20"/>
          <w:szCs w:val="22"/>
        </w:rPr>
        <w:t>30</w:t>
      </w:r>
      <w:r w:rsidRPr="00FD6B82">
        <w:rPr>
          <w:bCs/>
          <w:smallCaps/>
          <w:color w:val="4472C4" w:themeColor="accent1"/>
          <w:sz w:val="20"/>
          <w:szCs w:val="22"/>
        </w:rPr>
        <w:t xml:space="preserve"> – 16 h </w:t>
      </w:r>
      <w:r>
        <w:rPr>
          <w:bCs/>
          <w:smallCaps/>
          <w:color w:val="4472C4" w:themeColor="accent1"/>
          <w:sz w:val="20"/>
          <w:szCs w:val="22"/>
        </w:rPr>
        <w:t>00</w:t>
      </w:r>
      <w:r w:rsidRPr="00FD6B82">
        <w:rPr>
          <w:bCs/>
          <w:smallCaps/>
          <w:color w:val="4472C4" w:themeColor="accent1"/>
          <w:sz w:val="20"/>
          <w:szCs w:val="22"/>
        </w:rPr>
        <w:t xml:space="preserve">. </w:t>
      </w:r>
      <w:r>
        <w:rPr>
          <w:bCs/>
          <w:smallCaps/>
          <w:color w:val="4472C4" w:themeColor="accent1"/>
          <w:sz w:val="20"/>
          <w:szCs w:val="22"/>
        </w:rPr>
        <w:tab/>
      </w:r>
    </w:p>
    <w:p w14:paraId="7CA33FA9" w14:textId="77777777" w:rsidR="00CD1623" w:rsidRPr="00FD6B82" w:rsidRDefault="00CD1623" w:rsidP="00CD1623">
      <w:pPr>
        <w:ind w:left="426"/>
        <w:jc w:val="both"/>
        <w:rPr>
          <w:rFonts w:ascii="Garamond" w:hAnsi="Garamond"/>
          <w:i/>
        </w:rPr>
      </w:pPr>
      <w:r w:rsidRPr="00FD6B82">
        <w:rPr>
          <w:rFonts w:ascii="Garamond" w:hAnsi="Garamond"/>
          <w:i/>
          <w:iCs/>
        </w:rPr>
        <w:t xml:space="preserve">- </w:t>
      </w:r>
      <w:r>
        <w:rPr>
          <w:rFonts w:ascii="Garamond" w:hAnsi="Garamond"/>
          <w:i/>
          <w:iCs/>
        </w:rPr>
        <w:t>L’interdépendance de la justice sociale et de la justice environnementale</w:t>
      </w:r>
      <w:r w:rsidRPr="00FD6B82">
        <w:rPr>
          <w:rFonts w:ascii="Garamond" w:hAnsi="Garamond"/>
          <w:i/>
          <w:iCs/>
        </w:rPr>
        <w:t xml:space="preserve">, </w:t>
      </w:r>
      <w:r>
        <w:rPr>
          <w:rFonts w:ascii="Garamond" w:hAnsi="Garamond"/>
          <w:iCs/>
          <w:lang w:eastAsia="pl-PL"/>
        </w:rPr>
        <w:t xml:space="preserve">Dominique BOURG, philosophe </w:t>
      </w:r>
      <w:r>
        <w:rPr>
          <w:b/>
          <w:bCs/>
          <w:sz w:val="22"/>
          <w:szCs w:val="22"/>
        </w:rPr>
        <w:t>(</w:t>
      </w:r>
      <w:r w:rsidRPr="00FB7DBF">
        <w:rPr>
          <w:i/>
          <w:iCs/>
          <w:sz w:val="22"/>
          <w:szCs w:val="22"/>
        </w:rPr>
        <w:t>à distance</w:t>
      </w:r>
      <w:r>
        <w:rPr>
          <w:sz w:val="22"/>
          <w:szCs w:val="22"/>
        </w:rPr>
        <w:t>)</w:t>
      </w:r>
    </w:p>
    <w:p w14:paraId="1F782291" w14:textId="77777777" w:rsidR="00134EF0" w:rsidRDefault="00134EF0" w:rsidP="008964EF">
      <w:pPr>
        <w:jc w:val="both"/>
        <w:rPr>
          <w:i/>
          <w:iCs/>
          <w:sz w:val="20"/>
          <w:szCs w:val="20"/>
        </w:rPr>
      </w:pPr>
    </w:p>
    <w:p w14:paraId="01971649" w14:textId="77777777" w:rsidR="00F93836" w:rsidRDefault="00F93836" w:rsidP="008964EF">
      <w:pPr>
        <w:jc w:val="both"/>
        <w:rPr>
          <w:i/>
          <w:iCs/>
          <w:sz w:val="20"/>
          <w:szCs w:val="20"/>
        </w:rPr>
      </w:pPr>
    </w:p>
    <w:p w14:paraId="27FC5AC8" w14:textId="77777777" w:rsidR="00F93836" w:rsidRDefault="00F93836" w:rsidP="008964EF">
      <w:pPr>
        <w:jc w:val="both"/>
        <w:rPr>
          <w:i/>
          <w:iCs/>
          <w:sz w:val="20"/>
          <w:szCs w:val="20"/>
        </w:rPr>
      </w:pPr>
    </w:p>
    <w:p w14:paraId="0137902C" w14:textId="77777777" w:rsidR="006D27B7" w:rsidRPr="00FD6B82" w:rsidRDefault="006D27B7" w:rsidP="008964EF">
      <w:pPr>
        <w:jc w:val="both"/>
        <w:rPr>
          <w:i/>
          <w:iCs/>
          <w:sz w:val="20"/>
          <w:szCs w:val="20"/>
        </w:rPr>
      </w:pPr>
    </w:p>
    <w:p w14:paraId="0D217E25" w14:textId="60F895BD" w:rsidR="00334A45" w:rsidRPr="00FD6B82" w:rsidRDefault="00334A45" w:rsidP="00334A45">
      <w:pPr>
        <w:spacing w:after="120"/>
        <w:rPr>
          <w:bCs/>
          <w:smallCaps/>
          <w:color w:val="4472C4" w:themeColor="accent1"/>
          <w:sz w:val="22"/>
          <w:szCs w:val="22"/>
        </w:rPr>
      </w:pPr>
      <w:r w:rsidRPr="00FD6B82">
        <w:rPr>
          <w:bCs/>
          <w:smallCaps/>
          <w:color w:val="4472C4" w:themeColor="accent1"/>
          <w:sz w:val="22"/>
          <w:szCs w:val="22"/>
        </w:rPr>
        <w:t>16 h </w:t>
      </w:r>
      <w:r w:rsidR="003402E5">
        <w:rPr>
          <w:bCs/>
          <w:smallCaps/>
          <w:color w:val="4472C4" w:themeColor="accent1"/>
          <w:sz w:val="22"/>
          <w:szCs w:val="22"/>
        </w:rPr>
        <w:t>00</w:t>
      </w:r>
      <w:r w:rsidRPr="00FD6B82">
        <w:rPr>
          <w:bCs/>
          <w:smallCaps/>
          <w:color w:val="4472C4" w:themeColor="accent1"/>
          <w:sz w:val="22"/>
          <w:szCs w:val="22"/>
        </w:rPr>
        <w:t xml:space="preserve"> – 17</w:t>
      </w:r>
      <w:r w:rsidR="00D014A6">
        <w:rPr>
          <w:bCs/>
          <w:smallCaps/>
          <w:color w:val="4472C4" w:themeColor="accent1"/>
          <w:sz w:val="22"/>
          <w:szCs w:val="22"/>
        </w:rPr>
        <w:t> </w:t>
      </w:r>
      <w:r w:rsidRPr="00FD6B82">
        <w:rPr>
          <w:bCs/>
          <w:smallCaps/>
          <w:color w:val="4472C4" w:themeColor="accent1"/>
          <w:sz w:val="22"/>
          <w:szCs w:val="22"/>
        </w:rPr>
        <w:t xml:space="preserve">h 00 – </w:t>
      </w:r>
      <w:r w:rsidR="006033A8">
        <w:rPr>
          <w:bCs/>
          <w:smallCaps/>
          <w:color w:val="4472C4" w:themeColor="accent1"/>
          <w:sz w:val="22"/>
          <w:szCs w:val="22"/>
        </w:rPr>
        <w:t>Le droit du travail et l’environnement</w:t>
      </w:r>
    </w:p>
    <w:p w14:paraId="31E83F43" w14:textId="1824BB1D" w:rsidR="006033A8" w:rsidRDefault="006033A8" w:rsidP="006033A8">
      <w:pPr>
        <w:ind w:left="426"/>
        <w:jc w:val="both"/>
        <w:rPr>
          <w:rFonts w:ascii="Garamond" w:hAnsi="Garamond"/>
        </w:rPr>
      </w:pPr>
      <w:r w:rsidRPr="00FD6B82">
        <w:rPr>
          <w:rFonts w:ascii="Garamond" w:hAnsi="Garamond"/>
          <w:i/>
          <w:iCs/>
        </w:rPr>
        <w:t xml:space="preserve">- </w:t>
      </w:r>
      <w:r w:rsidR="007513DC">
        <w:rPr>
          <w:rFonts w:ascii="Garamond" w:hAnsi="Garamond"/>
          <w:i/>
          <w:iCs/>
        </w:rPr>
        <w:t>L</w:t>
      </w:r>
      <w:r>
        <w:rPr>
          <w:rFonts w:ascii="Garamond" w:hAnsi="Garamond"/>
          <w:i/>
          <w:iCs/>
        </w:rPr>
        <w:t>e droit social à vocation environnemental</w:t>
      </w:r>
      <w:r w:rsidR="00D014A6">
        <w:rPr>
          <w:rFonts w:ascii="Garamond" w:hAnsi="Garamond"/>
          <w:i/>
          <w:iCs/>
        </w:rPr>
        <w:t>e</w:t>
      </w:r>
      <w:r w:rsidRPr="00FD6B82">
        <w:rPr>
          <w:rFonts w:ascii="Garamond" w:hAnsi="Garamond"/>
        </w:rPr>
        <w:t xml:space="preserve">, </w:t>
      </w:r>
      <w:r>
        <w:rPr>
          <w:rFonts w:ascii="Garamond" w:hAnsi="Garamond"/>
        </w:rPr>
        <w:t>Arnaud CASADO</w:t>
      </w:r>
      <w:r w:rsidR="00357F0A">
        <w:rPr>
          <w:rFonts w:ascii="Garamond" w:hAnsi="Garamond"/>
        </w:rPr>
        <w:t>, juriste</w:t>
      </w:r>
      <w:r w:rsidR="00EB74C8">
        <w:rPr>
          <w:rFonts w:ascii="Garamond" w:hAnsi="Garamond"/>
        </w:rPr>
        <w:t xml:space="preserve"> (</w:t>
      </w:r>
      <w:r w:rsidR="00EB74C8" w:rsidRPr="00EB74C8">
        <w:rPr>
          <w:rFonts w:ascii="Garamond" w:hAnsi="Garamond"/>
          <w:i/>
          <w:iCs/>
        </w:rPr>
        <w:t>à distance</w:t>
      </w:r>
      <w:r w:rsidR="00EB74C8">
        <w:rPr>
          <w:rFonts w:ascii="Garamond" w:hAnsi="Garamond"/>
        </w:rPr>
        <w:t>)</w:t>
      </w:r>
    </w:p>
    <w:p w14:paraId="27C466C2" w14:textId="4BE0AE87" w:rsidR="003449A5" w:rsidRPr="00FD6B82" w:rsidRDefault="003449A5" w:rsidP="003449A5">
      <w:pPr>
        <w:ind w:left="426"/>
        <w:jc w:val="both"/>
        <w:rPr>
          <w:rFonts w:ascii="Garamond" w:hAnsi="Garamond"/>
        </w:rPr>
      </w:pPr>
      <w:r w:rsidRPr="00FD6B82">
        <w:rPr>
          <w:rFonts w:ascii="Garamond" w:hAnsi="Garamond"/>
          <w:i/>
          <w:iCs/>
        </w:rPr>
        <w:t xml:space="preserve">- </w:t>
      </w:r>
      <w:r>
        <w:rPr>
          <w:rFonts w:ascii="Garamond" w:hAnsi="Garamond"/>
          <w:i/>
          <w:iCs/>
        </w:rPr>
        <w:t>La transition peut-elle être juste ?</w:t>
      </w:r>
      <w:r w:rsidRPr="00FD6B82">
        <w:rPr>
          <w:rFonts w:ascii="Garamond" w:hAnsi="Garamond"/>
          <w:i/>
          <w:iCs/>
        </w:rPr>
        <w:t>,</w:t>
      </w:r>
      <w:r w:rsidRPr="00FD6B82">
        <w:rPr>
          <w:rFonts w:ascii="Garamond" w:hAnsi="Garamond"/>
        </w:rPr>
        <w:t xml:space="preserve"> </w:t>
      </w:r>
      <w:r>
        <w:rPr>
          <w:rFonts w:ascii="Garamond" w:hAnsi="Garamond"/>
        </w:rPr>
        <w:t>Nicole MAGGI-GERMAIN, juriste</w:t>
      </w:r>
    </w:p>
    <w:p w14:paraId="05FBCBC1" w14:textId="77777777" w:rsidR="003449A5" w:rsidRDefault="003449A5" w:rsidP="006033A8">
      <w:pPr>
        <w:ind w:left="426"/>
        <w:jc w:val="both"/>
        <w:rPr>
          <w:sz w:val="22"/>
          <w:szCs w:val="22"/>
        </w:rPr>
      </w:pPr>
    </w:p>
    <w:p w14:paraId="36E83E6A" w14:textId="77777777" w:rsidR="006D27B7" w:rsidRDefault="006D27B7" w:rsidP="008964EF">
      <w:pPr>
        <w:jc w:val="both"/>
        <w:rPr>
          <w:i/>
          <w:iCs/>
          <w:sz w:val="20"/>
          <w:szCs w:val="20"/>
        </w:rPr>
      </w:pPr>
    </w:p>
    <w:p w14:paraId="5CA142EE" w14:textId="77777777" w:rsidR="00A62425" w:rsidRDefault="00A62425" w:rsidP="008964EF">
      <w:pPr>
        <w:jc w:val="both"/>
        <w:rPr>
          <w:i/>
          <w:iCs/>
          <w:sz w:val="20"/>
          <w:szCs w:val="20"/>
        </w:rPr>
      </w:pPr>
    </w:p>
    <w:p w14:paraId="45E7BE13" w14:textId="77777777" w:rsidR="00F93836" w:rsidRDefault="00F93836" w:rsidP="008964EF">
      <w:pPr>
        <w:jc w:val="both"/>
        <w:rPr>
          <w:i/>
          <w:iCs/>
          <w:sz w:val="20"/>
          <w:szCs w:val="20"/>
        </w:rPr>
      </w:pPr>
    </w:p>
    <w:p w14:paraId="295FD812" w14:textId="77777777" w:rsidR="00F93836" w:rsidRDefault="00F93836" w:rsidP="008964EF">
      <w:pPr>
        <w:jc w:val="both"/>
        <w:rPr>
          <w:i/>
          <w:iCs/>
          <w:sz w:val="20"/>
          <w:szCs w:val="20"/>
        </w:rPr>
      </w:pPr>
    </w:p>
    <w:p w14:paraId="2493E6BD" w14:textId="77777777" w:rsidR="00F93836" w:rsidRDefault="00F93836" w:rsidP="008964EF">
      <w:pPr>
        <w:jc w:val="both"/>
        <w:rPr>
          <w:i/>
          <w:iCs/>
          <w:sz w:val="20"/>
          <w:szCs w:val="20"/>
        </w:rPr>
      </w:pPr>
    </w:p>
    <w:p w14:paraId="6317D7CA" w14:textId="1E370561" w:rsidR="00DF4395" w:rsidRPr="00FD6B82" w:rsidRDefault="00DF4395" w:rsidP="00DF4395">
      <w:pPr>
        <w:spacing w:after="120"/>
        <w:rPr>
          <w:bCs/>
          <w:smallCaps/>
          <w:color w:val="4472C4" w:themeColor="accent1"/>
          <w:sz w:val="22"/>
          <w:szCs w:val="22"/>
        </w:rPr>
      </w:pPr>
      <w:r w:rsidRPr="00FD6B82">
        <w:rPr>
          <w:bCs/>
          <w:smallCaps/>
          <w:color w:val="4472C4" w:themeColor="accent1"/>
          <w:sz w:val="22"/>
          <w:szCs w:val="22"/>
        </w:rPr>
        <w:t>1</w:t>
      </w:r>
      <w:r>
        <w:rPr>
          <w:bCs/>
          <w:smallCaps/>
          <w:color w:val="4472C4" w:themeColor="accent1"/>
          <w:sz w:val="22"/>
          <w:szCs w:val="22"/>
        </w:rPr>
        <w:t>7</w:t>
      </w:r>
      <w:r w:rsidRPr="00FD6B82">
        <w:rPr>
          <w:bCs/>
          <w:smallCaps/>
          <w:color w:val="4472C4" w:themeColor="accent1"/>
          <w:sz w:val="22"/>
          <w:szCs w:val="22"/>
        </w:rPr>
        <w:t> h </w:t>
      </w:r>
      <w:r>
        <w:rPr>
          <w:bCs/>
          <w:smallCaps/>
          <w:color w:val="4472C4" w:themeColor="accent1"/>
          <w:sz w:val="22"/>
          <w:szCs w:val="22"/>
        </w:rPr>
        <w:t>00</w:t>
      </w:r>
      <w:r w:rsidRPr="00FD6B82">
        <w:rPr>
          <w:bCs/>
          <w:smallCaps/>
          <w:color w:val="4472C4" w:themeColor="accent1"/>
          <w:sz w:val="22"/>
          <w:szCs w:val="22"/>
        </w:rPr>
        <w:t xml:space="preserve"> – 1</w:t>
      </w:r>
      <w:r>
        <w:rPr>
          <w:bCs/>
          <w:smallCaps/>
          <w:color w:val="4472C4" w:themeColor="accent1"/>
          <w:sz w:val="22"/>
          <w:szCs w:val="22"/>
        </w:rPr>
        <w:t>8 </w:t>
      </w:r>
      <w:r w:rsidRPr="00FD6B82">
        <w:rPr>
          <w:bCs/>
          <w:smallCaps/>
          <w:color w:val="4472C4" w:themeColor="accent1"/>
          <w:sz w:val="22"/>
          <w:szCs w:val="22"/>
        </w:rPr>
        <w:t>h </w:t>
      </w:r>
      <w:r>
        <w:rPr>
          <w:bCs/>
          <w:smallCaps/>
          <w:color w:val="4472C4" w:themeColor="accent1"/>
          <w:sz w:val="22"/>
          <w:szCs w:val="22"/>
        </w:rPr>
        <w:t>3</w:t>
      </w:r>
      <w:r w:rsidRPr="00FD6B82">
        <w:rPr>
          <w:bCs/>
          <w:smallCaps/>
          <w:color w:val="4472C4" w:themeColor="accent1"/>
          <w:sz w:val="22"/>
          <w:szCs w:val="22"/>
        </w:rPr>
        <w:t xml:space="preserve">0 – </w:t>
      </w:r>
      <w:r w:rsidRPr="00DF4395">
        <w:rPr>
          <w:bCs/>
          <w:smallCaps/>
          <w:color w:val="4472C4" w:themeColor="accent1"/>
          <w:sz w:val="22"/>
          <w:szCs w:val="22"/>
        </w:rPr>
        <w:t xml:space="preserve">le Rôle de l’État dans les relations de travail </w:t>
      </w:r>
    </w:p>
    <w:p w14:paraId="12B6B54C" w14:textId="77777777" w:rsidR="00F93836" w:rsidRDefault="00F93836" w:rsidP="008964EF">
      <w:pPr>
        <w:jc w:val="both"/>
        <w:rPr>
          <w:rFonts w:ascii="Garamond" w:hAnsi="Garamond"/>
          <w:b/>
          <w:bCs/>
        </w:rPr>
      </w:pPr>
    </w:p>
    <w:p w14:paraId="249CDB05" w14:textId="346E7D25" w:rsidR="00134EF0" w:rsidRPr="00D347D4" w:rsidRDefault="006A228D" w:rsidP="008964EF">
      <w:pPr>
        <w:jc w:val="both"/>
        <w:rPr>
          <w:rFonts w:ascii="Garamond" w:hAnsi="Garamond"/>
          <w:i/>
          <w:iCs/>
        </w:rPr>
      </w:pPr>
      <w:r w:rsidRPr="002F4FAC">
        <w:rPr>
          <w:rFonts w:ascii="Garamond" w:hAnsi="Garamond"/>
          <w:b/>
          <w:bCs/>
        </w:rPr>
        <w:t>Présentation</w:t>
      </w:r>
      <w:r w:rsidRPr="002F4FAC">
        <w:rPr>
          <w:rFonts w:ascii="Garamond" w:hAnsi="Garamond"/>
        </w:rPr>
        <w:t xml:space="preserve">, par Marek </w:t>
      </w:r>
      <w:r w:rsidR="002F4FAC" w:rsidRPr="002F4FAC">
        <w:rPr>
          <w:rFonts w:ascii="Garamond" w:hAnsi="Garamond"/>
        </w:rPr>
        <w:t>PLISZKIEWICZ</w:t>
      </w:r>
      <w:r w:rsidRPr="002F4FAC">
        <w:rPr>
          <w:rFonts w:ascii="Garamond" w:hAnsi="Garamond"/>
        </w:rPr>
        <w:t xml:space="preserve">, et </w:t>
      </w:r>
      <w:r w:rsidRPr="002F4FAC">
        <w:rPr>
          <w:rFonts w:ascii="Garamond" w:hAnsi="Garamond"/>
          <w:b/>
          <w:bCs/>
        </w:rPr>
        <w:t>découverte de l’e</w:t>
      </w:r>
      <w:r w:rsidR="00DF4395" w:rsidRPr="002F4FAC">
        <w:rPr>
          <w:rFonts w:ascii="Garamond" w:hAnsi="Garamond"/>
          <w:b/>
          <w:bCs/>
        </w:rPr>
        <w:t>nregistrement d’une table ronde</w:t>
      </w:r>
      <w:r w:rsidR="00DF4395" w:rsidRPr="002F4FAC">
        <w:rPr>
          <w:rFonts w:ascii="Garamond" w:hAnsi="Garamond"/>
        </w:rPr>
        <w:t xml:space="preserve"> qui s’est tenue à Poitiers, en 1994, au sein de l’</w:t>
      </w:r>
      <w:r w:rsidRPr="002F4FAC">
        <w:rPr>
          <w:rFonts w:ascii="Garamond" w:hAnsi="Garamond"/>
        </w:rPr>
        <w:t>École</w:t>
      </w:r>
      <w:r w:rsidR="00DF4395" w:rsidRPr="002F4FAC">
        <w:rPr>
          <w:rFonts w:ascii="Garamond" w:hAnsi="Garamond"/>
        </w:rPr>
        <w:t xml:space="preserve"> Francophone de Droit</w:t>
      </w:r>
      <w:r w:rsidRPr="002F4FAC">
        <w:rPr>
          <w:rStyle w:val="Emphasis"/>
          <w:rFonts w:ascii="Garamond" w:hAnsi="Garamond"/>
        </w:rPr>
        <w:t xml:space="preserve"> </w:t>
      </w:r>
      <w:r w:rsidRPr="002F4FAC">
        <w:rPr>
          <w:rStyle w:val="Emphasis"/>
          <w:rFonts w:ascii="Garamond" w:hAnsi="Garamond"/>
          <w:i w:val="0"/>
          <w:iCs w:val="0"/>
        </w:rPr>
        <w:t>avec</w:t>
      </w:r>
      <w:r w:rsidRPr="002F4FAC">
        <w:rPr>
          <w:rStyle w:val="Emphasis"/>
          <w:rFonts w:ascii="Garamond" w:hAnsi="Garamond"/>
        </w:rPr>
        <w:t xml:space="preserve"> </w:t>
      </w:r>
      <w:r w:rsidRPr="002F4FAC">
        <w:rPr>
          <w:rFonts w:ascii="Garamond" w:hAnsi="Garamond"/>
        </w:rPr>
        <w:t xml:space="preserve">Gérard Lyon-Caen, Gérard Couturier et Jean-Pierre Laborde et Marek </w:t>
      </w:r>
      <w:proofErr w:type="spellStart"/>
      <w:r w:rsidRPr="002F4FAC">
        <w:rPr>
          <w:rFonts w:ascii="Garamond" w:hAnsi="Garamond"/>
        </w:rPr>
        <w:t>Pliszkiewicz</w:t>
      </w:r>
      <w:proofErr w:type="spellEnd"/>
    </w:p>
    <w:p w14:paraId="35804240" w14:textId="77777777" w:rsidR="006A228D" w:rsidRDefault="006A228D" w:rsidP="008964EF">
      <w:pPr>
        <w:jc w:val="both"/>
        <w:rPr>
          <w:i/>
          <w:iCs/>
          <w:sz w:val="20"/>
          <w:szCs w:val="20"/>
        </w:rPr>
      </w:pPr>
    </w:p>
    <w:p w14:paraId="24D146DE" w14:textId="77777777" w:rsidR="00F93836" w:rsidRDefault="00F93836" w:rsidP="008964EF">
      <w:pPr>
        <w:jc w:val="both"/>
        <w:rPr>
          <w:i/>
          <w:iCs/>
          <w:sz w:val="20"/>
          <w:szCs w:val="20"/>
        </w:rPr>
      </w:pPr>
    </w:p>
    <w:p w14:paraId="7227F90F" w14:textId="77777777" w:rsidR="00F93836" w:rsidRPr="00FD6B82" w:rsidRDefault="00F93836" w:rsidP="008964EF">
      <w:pPr>
        <w:jc w:val="both"/>
        <w:rPr>
          <w:i/>
          <w:iCs/>
          <w:sz w:val="20"/>
          <w:szCs w:val="20"/>
        </w:rPr>
      </w:pPr>
    </w:p>
    <w:p w14:paraId="0F77D0B5" w14:textId="475C7E28" w:rsidR="00D22873" w:rsidRPr="00FD6B82" w:rsidRDefault="00D22873" w:rsidP="00D22873">
      <w:pPr>
        <w:rPr>
          <w:bCs/>
          <w:smallCaps/>
          <w:color w:val="4472C4" w:themeColor="accent1"/>
          <w:sz w:val="22"/>
          <w:szCs w:val="22"/>
        </w:rPr>
      </w:pPr>
      <w:r w:rsidRPr="00FD6B82">
        <w:rPr>
          <w:bCs/>
          <w:smallCaps/>
          <w:color w:val="4472C4" w:themeColor="accent1"/>
          <w:sz w:val="22"/>
          <w:szCs w:val="22"/>
        </w:rPr>
        <w:t>20</w:t>
      </w:r>
      <w:r>
        <w:rPr>
          <w:bCs/>
          <w:smallCaps/>
          <w:color w:val="4472C4" w:themeColor="accent1"/>
          <w:sz w:val="22"/>
          <w:szCs w:val="22"/>
        </w:rPr>
        <w:t> h </w:t>
      </w:r>
      <w:r w:rsidRPr="00FD6B82">
        <w:rPr>
          <w:bCs/>
          <w:smallCaps/>
          <w:color w:val="4472C4" w:themeColor="accent1"/>
          <w:sz w:val="22"/>
          <w:szCs w:val="22"/>
        </w:rPr>
        <w:t>00 – D</w:t>
      </w:r>
      <w:r>
        <w:rPr>
          <w:bCs/>
          <w:smallCaps/>
          <w:color w:val="4472C4" w:themeColor="accent1"/>
          <w:sz w:val="22"/>
          <w:szCs w:val="22"/>
        </w:rPr>
        <w:t>î</w:t>
      </w:r>
      <w:r w:rsidRPr="00FD6B82">
        <w:rPr>
          <w:bCs/>
          <w:smallCaps/>
          <w:color w:val="4472C4" w:themeColor="accent1"/>
          <w:sz w:val="22"/>
          <w:szCs w:val="22"/>
        </w:rPr>
        <w:t>ner</w:t>
      </w:r>
      <w:r w:rsidR="00F93836">
        <w:rPr>
          <w:bCs/>
          <w:smallCaps/>
          <w:color w:val="4472C4" w:themeColor="accent1"/>
          <w:sz w:val="22"/>
          <w:szCs w:val="22"/>
        </w:rPr>
        <w:t xml:space="preserve"> (bouillon racine)</w:t>
      </w:r>
    </w:p>
    <w:p w14:paraId="4CBE2BA3" w14:textId="369CE5E8" w:rsidR="00125027" w:rsidRPr="00FD6B82" w:rsidRDefault="00125027" w:rsidP="00E31D40">
      <w:pPr>
        <w:rPr>
          <w:bCs/>
          <w:smallCaps/>
          <w:color w:val="4472C4" w:themeColor="accent1"/>
          <w:sz w:val="22"/>
          <w:szCs w:val="22"/>
        </w:rPr>
      </w:pPr>
    </w:p>
    <w:p w14:paraId="3C2CB904" w14:textId="77777777" w:rsidR="00125027" w:rsidRPr="00FD6B82" w:rsidRDefault="00125027" w:rsidP="00E31D40">
      <w:pPr>
        <w:rPr>
          <w:bCs/>
          <w:smallCaps/>
          <w:color w:val="4472C4" w:themeColor="accent1"/>
          <w:sz w:val="22"/>
          <w:szCs w:val="22"/>
        </w:rPr>
      </w:pPr>
    </w:p>
    <w:p w14:paraId="0A825160" w14:textId="44788779" w:rsidR="00CA401C" w:rsidRPr="00FD6B82" w:rsidRDefault="00CA401C" w:rsidP="008964EF">
      <w:pPr>
        <w:jc w:val="both"/>
        <w:rPr>
          <w:sz w:val="20"/>
          <w:szCs w:val="20"/>
        </w:rPr>
      </w:pPr>
    </w:p>
    <w:p w14:paraId="367CE049" w14:textId="77777777" w:rsidR="00134EF0" w:rsidRPr="00FD6B82" w:rsidRDefault="00134EF0">
      <w:pPr>
        <w:rPr>
          <w:rFonts w:ascii="Garamond" w:hAnsi="Garamond" w:cstheme="minorHAnsi"/>
          <w:smallCaps/>
          <w:sz w:val="28"/>
          <w:szCs w:val="28"/>
        </w:rPr>
      </w:pPr>
      <w:r w:rsidRPr="00FD6B82">
        <w:rPr>
          <w:rFonts w:ascii="Garamond" w:hAnsi="Garamond" w:cstheme="minorHAnsi"/>
          <w:smallCaps/>
          <w:sz w:val="28"/>
          <w:szCs w:val="28"/>
        </w:rPr>
        <w:br w:type="page"/>
      </w:r>
    </w:p>
    <w:p w14:paraId="3C002279" w14:textId="5994969C" w:rsidR="001917B1" w:rsidRPr="001917B1" w:rsidRDefault="001917B1" w:rsidP="001917B1">
      <w:pPr>
        <w:jc w:val="center"/>
        <w:rPr>
          <w:rFonts w:ascii="Garamond" w:hAnsi="Garamond" w:cstheme="minorHAnsi"/>
          <w:b/>
          <w:bCs/>
          <w:smallCaps/>
          <w:sz w:val="28"/>
          <w:szCs w:val="28"/>
        </w:rPr>
      </w:pPr>
      <w:r>
        <w:rPr>
          <w:rFonts w:ascii="Garamond" w:hAnsi="Garamond" w:cstheme="minorHAnsi"/>
          <w:b/>
          <w:bCs/>
          <w:smallCaps/>
          <w:sz w:val="28"/>
          <w:szCs w:val="28"/>
        </w:rPr>
        <w:lastRenderedPageBreak/>
        <w:t>Mardi</w:t>
      </w:r>
      <w:r w:rsidRPr="001917B1">
        <w:rPr>
          <w:rFonts w:ascii="Garamond" w:hAnsi="Garamond" w:cstheme="minorHAnsi"/>
          <w:b/>
          <w:bCs/>
          <w:smallCaps/>
          <w:sz w:val="28"/>
          <w:szCs w:val="28"/>
        </w:rPr>
        <w:t xml:space="preserve"> 1</w:t>
      </w:r>
      <w:r>
        <w:rPr>
          <w:rFonts w:ascii="Garamond" w:hAnsi="Garamond" w:cstheme="minorHAnsi"/>
          <w:b/>
          <w:bCs/>
          <w:smallCaps/>
          <w:sz w:val="28"/>
          <w:szCs w:val="28"/>
        </w:rPr>
        <w:t>6</w:t>
      </w:r>
      <w:r w:rsidR="00D014A6">
        <w:rPr>
          <w:rFonts w:ascii="Garamond" w:hAnsi="Garamond" w:cstheme="minorHAnsi"/>
          <w:b/>
          <w:bCs/>
          <w:smallCaps/>
          <w:sz w:val="28"/>
          <w:szCs w:val="28"/>
        </w:rPr>
        <w:t> </w:t>
      </w:r>
      <w:r w:rsidRPr="001917B1">
        <w:rPr>
          <w:rFonts w:ascii="Garamond" w:hAnsi="Garamond" w:cstheme="minorHAnsi"/>
          <w:b/>
          <w:bCs/>
          <w:smallCaps/>
          <w:sz w:val="28"/>
          <w:szCs w:val="28"/>
        </w:rPr>
        <w:t xml:space="preserve">avril 2024 – </w:t>
      </w:r>
      <w:r w:rsidR="0045521E">
        <w:rPr>
          <w:rFonts w:ascii="Garamond" w:hAnsi="Garamond" w:cstheme="minorHAnsi"/>
          <w:b/>
          <w:bCs/>
          <w:smallCaps/>
          <w:sz w:val="28"/>
          <w:szCs w:val="28"/>
        </w:rPr>
        <w:t>09</w:t>
      </w:r>
      <w:r w:rsidR="00D014A6">
        <w:rPr>
          <w:rFonts w:ascii="Garamond" w:hAnsi="Garamond" w:cstheme="minorHAnsi"/>
          <w:b/>
          <w:bCs/>
          <w:smallCaps/>
          <w:sz w:val="28"/>
          <w:szCs w:val="28"/>
        </w:rPr>
        <w:t> h </w:t>
      </w:r>
      <w:r w:rsidR="0045521E">
        <w:rPr>
          <w:rFonts w:ascii="Garamond" w:hAnsi="Garamond" w:cstheme="minorHAnsi"/>
          <w:b/>
          <w:bCs/>
          <w:smallCaps/>
          <w:sz w:val="28"/>
          <w:szCs w:val="28"/>
        </w:rPr>
        <w:t>3</w:t>
      </w:r>
      <w:r w:rsidRPr="001917B1">
        <w:rPr>
          <w:rFonts w:ascii="Garamond" w:hAnsi="Garamond" w:cstheme="minorHAnsi"/>
          <w:b/>
          <w:bCs/>
          <w:smallCaps/>
          <w:sz w:val="28"/>
          <w:szCs w:val="28"/>
        </w:rPr>
        <w:t>0/17</w:t>
      </w:r>
      <w:r w:rsidR="00D014A6">
        <w:rPr>
          <w:rFonts w:ascii="Garamond" w:hAnsi="Garamond" w:cstheme="minorHAnsi"/>
          <w:b/>
          <w:bCs/>
          <w:smallCaps/>
          <w:sz w:val="28"/>
          <w:szCs w:val="28"/>
        </w:rPr>
        <w:t> h </w:t>
      </w:r>
      <w:r w:rsidRPr="001917B1">
        <w:rPr>
          <w:rFonts w:ascii="Garamond" w:hAnsi="Garamond" w:cstheme="minorHAnsi"/>
          <w:b/>
          <w:bCs/>
          <w:smallCaps/>
          <w:sz w:val="28"/>
          <w:szCs w:val="28"/>
        </w:rPr>
        <w:t>00</w:t>
      </w:r>
    </w:p>
    <w:p w14:paraId="6C373D38" w14:textId="77777777" w:rsidR="001917B1" w:rsidRPr="00FD6B82" w:rsidRDefault="001917B1" w:rsidP="001917B1">
      <w:pPr>
        <w:jc w:val="center"/>
        <w:rPr>
          <w:rFonts w:ascii="Garamond" w:hAnsi="Garamond" w:cstheme="minorHAnsi"/>
          <w:smallCaps/>
        </w:rPr>
      </w:pPr>
      <w:r w:rsidRPr="00FD6B82">
        <w:rPr>
          <w:rFonts w:ascii="Garamond" w:hAnsi="Garamond" w:cstheme="minorHAnsi"/>
          <w:b/>
          <w:bCs/>
          <w:smallCaps/>
        </w:rPr>
        <w:t>lieu</w:t>
      </w:r>
      <w:r w:rsidRPr="00FD6B82">
        <w:rPr>
          <w:rFonts w:ascii="Garamond" w:hAnsi="Garamond" w:cstheme="minorHAnsi"/>
          <w:smallCaps/>
        </w:rPr>
        <w:t> :</w:t>
      </w:r>
    </w:p>
    <w:p w14:paraId="1E346F34" w14:textId="77777777" w:rsidR="001917B1" w:rsidRPr="001742A2" w:rsidRDefault="001917B1" w:rsidP="001917B1">
      <w:pPr>
        <w:spacing w:after="240"/>
        <w:jc w:val="center"/>
        <w:rPr>
          <w:rFonts w:ascii="Garamond" w:hAnsi="Garamond" w:cstheme="minorHAnsi"/>
          <w:smallCaps/>
        </w:rPr>
      </w:pPr>
      <w:r w:rsidRPr="001742A2">
        <w:rPr>
          <w:rFonts w:ascii="Garamond" w:hAnsi="Garamond" w:cstheme="minorHAnsi"/>
          <w:smallCaps/>
        </w:rPr>
        <w:t>Bibliothèque polonaise de Paris</w:t>
      </w:r>
      <w:r>
        <w:rPr>
          <w:rFonts w:ascii="Garamond" w:hAnsi="Garamond" w:cstheme="minorHAnsi"/>
          <w:smallCaps/>
        </w:rPr>
        <w:t xml:space="preserve"> - </w:t>
      </w:r>
      <w:r w:rsidRPr="001742A2">
        <w:rPr>
          <w:rFonts w:ascii="Garamond" w:hAnsi="Garamond" w:cstheme="minorHAnsi"/>
          <w:smallCaps/>
        </w:rPr>
        <w:t>6, Quai d’Orléans 75004 PARIS</w:t>
      </w:r>
    </w:p>
    <w:p w14:paraId="5C9ADA0E" w14:textId="77777777" w:rsidR="001917B1" w:rsidRPr="00FD6B82" w:rsidRDefault="001917B1" w:rsidP="001917B1">
      <w:pPr>
        <w:spacing w:after="240"/>
        <w:jc w:val="center"/>
        <w:rPr>
          <w:rFonts w:ascii="Garamond" w:hAnsi="Garamond" w:cstheme="minorHAnsi"/>
          <w:smallCaps/>
        </w:rPr>
      </w:pPr>
    </w:p>
    <w:p w14:paraId="3BAC45D2" w14:textId="61EEA5E4" w:rsidR="001917B1" w:rsidRPr="00FD6B82" w:rsidRDefault="001917B1" w:rsidP="001917B1">
      <w:pPr>
        <w:spacing w:line="360" w:lineRule="auto"/>
        <w:jc w:val="center"/>
        <w:rPr>
          <w:rFonts w:ascii="Garamond" w:hAnsi="Garamond" w:cstheme="majorHAnsi"/>
          <w:b/>
          <w:smallCaps/>
          <w:sz w:val="28"/>
          <w:szCs w:val="28"/>
        </w:rPr>
      </w:pPr>
      <w:r>
        <w:rPr>
          <w:rFonts w:ascii="Garamond" w:hAnsi="Garamond" w:cstheme="majorHAnsi"/>
          <w:b/>
          <w:smallCaps/>
          <w:sz w:val="28"/>
          <w:szCs w:val="28"/>
        </w:rPr>
        <w:t>justice sociale et justice environnementale</w:t>
      </w:r>
      <w:r w:rsidR="0045521E">
        <w:rPr>
          <w:rFonts w:ascii="Garamond" w:hAnsi="Garamond" w:cstheme="majorHAnsi"/>
          <w:b/>
          <w:smallCaps/>
          <w:sz w:val="28"/>
          <w:szCs w:val="28"/>
        </w:rPr>
        <w:t xml:space="preserve"> (suite)</w:t>
      </w:r>
    </w:p>
    <w:p w14:paraId="156873B5" w14:textId="77777777" w:rsidR="007A23F6" w:rsidRPr="00FD6B82" w:rsidRDefault="007A23F6" w:rsidP="007A23F6">
      <w:pPr>
        <w:spacing w:after="120"/>
        <w:jc w:val="center"/>
        <w:rPr>
          <w:rFonts w:asciiTheme="majorHAnsi" w:hAnsiTheme="majorHAnsi" w:cstheme="majorHAnsi"/>
          <w:bCs/>
          <w:sz w:val="21"/>
          <w:szCs w:val="21"/>
        </w:rPr>
      </w:pPr>
    </w:p>
    <w:p w14:paraId="1BE80E2D" w14:textId="77777777" w:rsidR="007A23F6" w:rsidRPr="00FD6B82" w:rsidRDefault="007A23F6" w:rsidP="00553D22">
      <w:pPr>
        <w:shd w:val="clear" w:color="auto" w:fill="FFFFFF"/>
        <w:jc w:val="both"/>
        <w:rPr>
          <w:b/>
          <w:smallCaps/>
          <w:color w:val="4472C4" w:themeColor="accent1"/>
          <w:sz w:val="22"/>
          <w:szCs w:val="22"/>
        </w:rPr>
      </w:pPr>
    </w:p>
    <w:p w14:paraId="0D729078" w14:textId="1DA16ACF" w:rsidR="00E31D40" w:rsidRPr="00FD6B82" w:rsidRDefault="00334A45" w:rsidP="00E31D40">
      <w:pPr>
        <w:rPr>
          <w:rFonts w:asciiTheme="minorHAnsi" w:hAnsiTheme="minorHAnsi" w:cstheme="minorHAnsi"/>
          <w:b/>
          <w:smallCaps/>
          <w:color w:val="4472C4" w:themeColor="accent1"/>
          <w:sz w:val="28"/>
        </w:rPr>
      </w:pPr>
      <w:r w:rsidRPr="00FD6B82">
        <w:rPr>
          <w:rFonts w:asciiTheme="minorHAnsi" w:hAnsiTheme="minorHAnsi" w:cstheme="minorHAnsi"/>
          <w:b/>
          <w:smallCaps/>
          <w:color w:val="4472C4" w:themeColor="accent1"/>
          <w:sz w:val="28"/>
        </w:rPr>
        <w:t>09</w:t>
      </w:r>
      <w:r w:rsidR="00E31D40" w:rsidRPr="00FD6B82">
        <w:rPr>
          <w:rFonts w:asciiTheme="minorHAnsi" w:hAnsiTheme="minorHAnsi" w:cstheme="minorHAnsi"/>
          <w:b/>
          <w:smallCaps/>
          <w:color w:val="4472C4" w:themeColor="accent1"/>
          <w:sz w:val="28"/>
        </w:rPr>
        <w:t> h </w:t>
      </w:r>
      <w:r w:rsidRPr="00FD6B82">
        <w:rPr>
          <w:rFonts w:asciiTheme="minorHAnsi" w:hAnsiTheme="minorHAnsi" w:cstheme="minorHAnsi"/>
          <w:b/>
          <w:smallCaps/>
          <w:color w:val="4472C4" w:themeColor="accent1"/>
          <w:sz w:val="28"/>
        </w:rPr>
        <w:t>3</w:t>
      </w:r>
      <w:r w:rsidR="00E31D40" w:rsidRPr="00FD6B82">
        <w:rPr>
          <w:rFonts w:asciiTheme="minorHAnsi" w:hAnsiTheme="minorHAnsi" w:cstheme="minorHAnsi"/>
          <w:b/>
          <w:smallCaps/>
          <w:color w:val="4472C4" w:themeColor="accent1"/>
          <w:sz w:val="28"/>
        </w:rPr>
        <w:t>0 – 1</w:t>
      </w:r>
      <w:r w:rsidRPr="00FD6B82">
        <w:rPr>
          <w:rFonts w:asciiTheme="minorHAnsi" w:hAnsiTheme="minorHAnsi" w:cstheme="minorHAnsi"/>
          <w:b/>
          <w:smallCaps/>
          <w:color w:val="4472C4" w:themeColor="accent1"/>
          <w:sz w:val="28"/>
        </w:rPr>
        <w:t>2</w:t>
      </w:r>
      <w:r w:rsidR="00E31D40" w:rsidRPr="00FD6B82">
        <w:rPr>
          <w:rFonts w:asciiTheme="minorHAnsi" w:hAnsiTheme="minorHAnsi" w:cstheme="minorHAnsi"/>
          <w:b/>
          <w:smallCaps/>
          <w:color w:val="4472C4" w:themeColor="accent1"/>
          <w:sz w:val="28"/>
        </w:rPr>
        <w:t> h </w:t>
      </w:r>
      <w:r w:rsidRPr="00FD6B82">
        <w:rPr>
          <w:rFonts w:asciiTheme="minorHAnsi" w:hAnsiTheme="minorHAnsi" w:cstheme="minorHAnsi"/>
          <w:b/>
          <w:smallCaps/>
          <w:color w:val="4472C4" w:themeColor="accent1"/>
          <w:sz w:val="28"/>
        </w:rPr>
        <w:t>3</w:t>
      </w:r>
      <w:r w:rsidR="00E31D40" w:rsidRPr="00FD6B82">
        <w:rPr>
          <w:rFonts w:asciiTheme="minorHAnsi" w:hAnsiTheme="minorHAnsi" w:cstheme="minorHAnsi"/>
          <w:b/>
          <w:smallCaps/>
          <w:color w:val="4472C4" w:themeColor="accent1"/>
          <w:sz w:val="28"/>
        </w:rPr>
        <w:t>0</w:t>
      </w:r>
    </w:p>
    <w:p w14:paraId="22247484" w14:textId="43D6CB4D" w:rsidR="0045521E" w:rsidRPr="00FD6B82" w:rsidRDefault="0045521E" w:rsidP="0045521E">
      <w:pPr>
        <w:rPr>
          <w:bCs/>
          <w:smallCaps/>
          <w:szCs w:val="22"/>
        </w:rPr>
      </w:pPr>
      <w:r w:rsidRPr="00D03F4B">
        <w:rPr>
          <w:bCs/>
          <w:smallCaps/>
          <w:szCs w:val="22"/>
        </w:rPr>
        <w:t>Président</w:t>
      </w:r>
      <w:r w:rsidR="006D14C7">
        <w:rPr>
          <w:bCs/>
          <w:smallCaps/>
          <w:szCs w:val="22"/>
        </w:rPr>
        <w:t>e</w:t>
      </w:r>
      <w:r w:rsidRPr="00D03F4B">
        <w:rPr>
          <w:bCs/>
          <w:smallCaps/>
          <w:szCs w:val="22"/>
        </w:rPr>
        <w:t xml:space="preserve"> de séance :</w:t>
      </w:r>
      <w:r w:rsidR="003402E5">
        <w:rPr>
          <w:bCs/>
          <w:smallCaps/>
          <w:szCs w:val="22"/>
        </w:rPr>
        <w:t xml:space="preserve"> </w:t>
      </w:r>
      <w:proofErr w:type="spellStart"/>
      <w:r w:rsidR="003402E5" w:rsidRPr="00FD6B82">
        <w:rPr>
          <w:rFonts w:ascii="Garamond" w:hAnsi="Garamond"/>
        </w:rPr>
        <w:t>Małgorzata</w:t>
      </w:r>
      <w:proofErr w:type="spellEnd"/>
      <w:r w:rsidR="003402E5" w:rsidRPr="00FD6B82">
        <w:rPr>
          <w:rFonts w:ascii="Garamond" w:hAnsi="Garamond"/>
        </w:rPr>
        <w:t xml:space="preserve"> JACYNO</w:t>
      </w:r>
      <w:r w:rsidR="00831E77">
        <w:rPr>
          <w:rFonts w:ascii="Garamond" w:hAnsi="Garamond"/>
        </w:rPr>
        <w:t>, sociologue</w:t>
      </w:r>
    </w:p>
    <w:p w14:paraId="41CFF4D4" w14:textId="36093F08" w:rsidR="00A168FA" w:rsidRPr="005056A7" w:rsidRDefault="00A168FA" w:rsidP="00A168FA">
      <w:pPr>
        <w:rPr>
          <w:bCs/>
          <w:smallCaps/>
          <w:szCs w:val="22"/>
        </w:rPr>
      </w:pPr>
    </w:p>
    <w:p w14:paraId="7870FBED" w14:textId="284CB458" w:rsidR="00E31D40" w:rsidRPr="00566B70" w:rsidRDefault="00334A45" w:rsidP="00A168FA">
      <w:pPr>
        <w:spacing w:after="120"/>
        <w:rPr>
          <w:b/>
          <w:color w:val="4472C4" w:themeColor="accent1"/>
          <w:sz w:val="22"/>
          <w:szCs w:val="22"/>
        </w:rPr>
      </w:pPr>
      <w:r w:rsidRPr="00566B70">
        <w:rPr>
          <w:b/>
          <w:color w:val="4472C4" w:themeColor="accent1"/>
          <w:sz w:val="22"/>
          <w:szCs w:val="22"/>
        </w:rPr>
        <w:t>09</w:t>
      </w:r>
      <w:r w:rsidR="00D014A6" w:rsidRPr="00566B70">
        <w:rPr>
          <w:b/>
          <w:color w:val="4472C4" w:themeColor="accent1"/>
          <w:sz w:val="22"/>
          <w:szCs w:val="22"/>
        </w:rPr>
        <w:t> h </w:t>
      </w:r>
      <w:r w:rsidRPr="00566B70">
        <w:rPr>
          <w:b/>
          <w:color w:val="4472C4" w:themeColor="accent1"/>
          <w:sz w:val="22"/>
          <w:szCs w:val="22"/>
        </w:rPr>
        <w:t>3</w:t>
      </w:r>
      <w:r w:rsidR="00E31D40" w:rsidRPr="00566B70">
        <w:rPr>
          <w:b/>
          <w:color w:val="4472C4" w:themeColor="accent1"/>
          <w:sz w:val="22"/>
          <w:szCs w:val="22"/>
        </w:rPr>
        <w:t>0 – 1</w:t>
      </w:r>
      <w:r w:rsidR="0045521E" w:rsidRPr="00566B70">
        <w:rPr>
          <w:b/>
          <w:color w:val="4472C4" w:themeColor="accent1"/>
          <w:sz w:val="22"/>
          <w:szCs w:val="22"/>
        </w:rPr>
        <w:t>1</w:t>
      </w:r>
      <w:r w:rsidR="00E31D40" w:rsidRPr="00566B70">
        <w:rPr>
          <w:b/>
          <w:color w:val="4472C4" w:themeColor="accent1"/>
          <w:sz w:val="22"/>
          <w:szCs w:val="22"/>
        </w:rPr>
        <w:t> h </w:t>
      </w:r>
      <w:r w:rsidR="00C34915" w:rsidRPr="00566B70">
        <w:rPr>
          <w:b/>
          <w:color w:val="4472C4" w:themeColor="accent1"/>
          <w:sz w:val="22"/>
          <w:szCs w:val="22"/>
        </w:rPr>
        <w:t>30 :</w:t>
      </w:r>
      <w:r w:rsidR="00424A97" w:rsidRPr="00566B70">
        <w:rPr>
          <w:b/>
          <w:color w:val="4472C4" w:themeColor="accent1"/>
          <w:sz w:val="22"/>
          <w:szCs w:val="22"/>
        </w:rPr>
        <w:t xml:space="preserve"> </w:t>
      </w:r>
      <w:r w:rsidR="00424A97" w:rsidRPr="00424A97">
        <w:rPr>
          <w:bCs/>
          <w:smallCaps/>
          <w:color w:val="4472C4" w:themeColor="accent1"/>
          <w:sz w:val="22"/>
          <w:szCs w:val="22"/>
        </w:rPr>
        <w:t>la démocratie peut-elle être social</w:t>
      </w:r>
      <w:r w:rsidR="00D014A6">
        <w:rPr>
          <w:bCs/>
          <w:smallCaps/>
          <w:color w:val="4472C4" w:themeColor="accent1"/>
          <w:sz w:val="22"/>
          <w:szCs w:val="22"/>
        </w:rPr>
        <w:t>e</w:t>
      </w:r>
      <w:r w:rsidR="00424A97" w:rsidRPr="00424A97">
        <w:rPr>
          <w:bCs/>
          <w:smallCaps/>
          <w:color w:val="4472C4" w:themeColor="accent1"/>
          <w:sz w:val="22"/>
          <w:szCs w:val="22"/>
        </w:rPr>
        <w:t xml:space="preserve"> et environnementale</w:t>
      </w:r>
      <w:r w:rsidR="00D014A6" w:rsidRPr="00566B70">
        <w:rPr>
          <w:b/>
          <w:color w:val="4472C4" w:themeColor="accent1"/>
          <w:sz w:val="22"/>
          <w:szCs w:val="22"/>
        </w:rPr>
        <w:t> </w:t>
      </w:r>
      <w:r w:rsidR="00424A97" w:rsidRPr="00566B70">
        <w:rPr>
          <w:b/>
          <w:color w:val="4472C4" w:themeColor="accent1"/>
          <w:sz w:val="22"/>
          <w:szCs w:val="22"/>
        </w:rPr>
        <w:t>?</w:t>
      </w:r>
    </w:p>
    <w:p w14:paraId="65B3647E" w14:textId="3E847D8B" w:rsidR="000711C4" w:rsidRDefault="000711C4" w:rsidP="000711C4">
      <w:pPr>
        <w:shd w:val="clear" w:color="auto" w:fill="FFFFFF"/>
        <w:ind w:left="851" w:hanging="284"/>
        <w:jc w:val="both"/>
        <w:rPr>
          <w:rFonts w:ascii="Garamond" w:hAnsi="Garamond"/>
        </w:rPr>
      </w:pPr>
      <w:r w:rsidRPr="00FD6B82">
        <w:rPr>
          <w:rFonts w:ascii="Garamond" w:hAnsi="Garamond"/>
          <w:iCs/>
        </w:rPr>
        <w:t xml:space="preserve">- </w:t>
      </w:r>
      <w:r w:rsidR="0045521E" w:rsidRPr="0045521E">
        <w:rPr>
          <w:rFonts w:ascii="Garamond" w:hAnsi="Garamond"/>
          <w:i/>
          <w:iCs/>
        </w:rPr>
        <w:t>La démocratie et l’effectivité des normes sociales européennes</w:t>
      </w:r>
      <w:r w:rsidR="00D014A6">
        <w:rPr>
          <w:rFonts w:ascii="Garamond" w:hAnsi="Garamond"/>
          <w:i/>
          <w:iCs/>
        </w:rPr>
        <w:t> </w:t>
      </w:r>
      <w:r w:rsidR="0045521E" w:rsidRPr="0045521E">
        <w:rPr>
          <w:rFonts w:ascii="Garamond" w:hAnsi="Garamond"/>
          <w:i/>
          <w:iCs/>
        </w:rPr>
        <w:t>: l’exemple de la Pologne</w:t>
      </w:r>
      <w:r w:rsidR="006360ED">
        <w:rPr>
          <w:rFonts w:ascii="Garamond" w:hAnsi="Garamond"/>
          <w:i/>
          <w:iCs/>
        </w:rPr>
        <w:t xml:space="preserve"> -</w:t>
      </w:r>
      <w:r w:rsidRPr="00FD6B82">
        <w:rPr>
          <w:rFonts w:ascii="Garamond" w:hAnsi="Garamond"/>
        </w:rPr>
        <w:t xml:space="preserve"> </w:t>
      </w:r>
      <w:r w:rsidR="0045521E" w:rsidRPr="0045521E">
        <w:rPr>
          <w:rFonts w:ascii="Garamond" w:hAnsi="Garamond"/>
        </w:rPr>
        <w:t>Anna MUSIAŁA</w:t>
      </w:r>
      <w:r w:rsidR="00831E77">
        <w:rPr>
          <w:rFonts w:ascii="Garamond" w:hAnsi="Garamond"/>
        </w:rPr>
        <w:t>, juriste</w:t>
      </w:r>
    </w:p>
    <w:p w14:paraId="05607FDE" w14:textId="2D79FEA6" w:rsidR="00831E77" w:rsidRPr="0045521E" w:rsidRDefault="00EB5082" w:rsidP="00831E77">
      <w:pPr>
        <w:shd w:val="clear" w:color="auto" w:fill="FFFFFF"/>
        <w:ind w:left="851" w:hanging="284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- </w:t>
      </w:r>
      <w:r w:rsidR="00F320BC">
        <w:rPr>
          <w:rFonts w:ascii="Garamond" w:hAnsi="Garamond"/>
          <w:i/>
          <w:iCs/>
        </w:rPr>
        <w:t>L’</w:t>
      </w:r>
      <w:r>
        <w:rPr>
          <w:rFonts w:ascii="Garamond" w:hAnsi="Garamond"/>
          <w:i/>
          <w:iCs/>
        </w:rPr>
        <w:t xml:space="preserve">idée de </w:t>
      </w:r>
      <w:r w:rsidRPr="00EB5082">
        <w:rPr>
          <w:rFonts w:ascii="Garamond" w:hAnsi="Garamond"/>
          <w:i/>
          <w:iCs/>
        </w:rPr>
        <w:t>démocratie sociale</w:t>
      </w:r>
      <w:r>
        <w:rPr>
          <w:rFonts w:ascii="Garamond" w:hAnsi="Garamond"/>
        </w:rPr>
        <w:t xml:space="preserve"> – </w:t>
      </w:r>
      <w:r w:rsidR="00F320BC">
        <w:rPr>
          <w:rFonts w:ascii="Garamond" w:hAnsi="Garamond"/>
        </w:rPr>
        <w:t>Dominique SCHNAPPER</w:t>
      </w:r>
      <w:r w:rsidR="00831E77">
        <w:rPr>
          <w:rFonts w:ascii="Garamond" w:hAnsi="Garamond"/>
        </w:rPr>
        <w:t xml:space="preserve">, </w:t>
      </w:r>
      <w:r w:rsidR="00357F0A">
        <w:rPr>
          <w:rFonts w:ascii="Garamond" w:hAnsi="Garamond"/>
        </w:rPr>
        <w:t>sociologue et politologue</w:t>
      </w:r>
    </w:p>
    <w:p w14:paraId="77684B8E" w14:textId="680AF247" w:rsidR="000711C4" w:rsidRDefault="00334A45" w:rsidP="00705830">
      <w:pPr>
        <w:shd w:val="clear" w:color="auto" w:fill="FFFFFF"/>
        <w:ind w:left="851" w:hanging="284"/>
        <w:jc w:val="both"/>
        <w:rPr>
          <w:rFonts w:ascii="Garamond" w:hAnsi="Garamond"/>
        </w:rPr>
      </w:pPr>
      <w:r w:rsidRPr="00FD6B82">
        <w:rPr>
          <w:rFonts w:ascii="Garamond" w:hAnsi="Garamond"/>
          <w:i/>
          <w:iCs/>
        </w:rPr>
        <w:t>- </w:t>
      </w:r>
      <w:r w:rsidR="0045521E" w:rsidRPr="0045521E">
        <w:rPr>
          <w:rFonts w:ascii="Garamond" w:hAnsi="Garamond"/>
          <w:i/>
          <w:iCs/>
        </w:rPr>
        <w:t xml:space="preserve">Le rôle des lobbies dans la fabrique de la norme environnementale, </w:t>
      </w:r>
      <w:r w:rsidR="0045521E" w:rsidRPr="0045521E">
        <w:rPr>
          <w:rFonts w:ascii="Garamond" w:hAnsi="Garamond"/>
        </w:rPr>
        <w:t>Nathalie BERNY</w:t>
      </w:r>
    </w:p>
    <w:p w14:paraId="4C9B25D8" w14:textId="27928FD6" w:rsidR="00EB5082" w:rsidRPr="00B8527B" w:rsidRDefault="00EB5082" w:rsidP="00705830">
      <w:pPr>
        <w:shd w:val="clear" w:color="auto" w:fill="FFFFFF"/>
        <w:ind w:left="851" w:hanging="284"/>
        <w:jc w:val="both"/>
        <w:rPr>
          <w:rFonts w:ascii="Garamond" w:hAnsi="Garamond"/>
        </w:rPr>
      </w:pPr>
      <w:r>
        <w:rPr>
          <w:rFonts w:ascii="Garamond" w:hAnsi="Garamond"/>
          <w:i/>
          <w:iCs/>
        </w:rPr>
        <w:t xml:space="preserve">- La place et le rôle des organisations syndicales dans les questions environnementales </w:t>
      </w:r>
      <w:r w:rsidR="00B8527B">
        <w:rPr>
          <w:rFonts w:ascii="Garamond" w:hAnsi="Garamond"/>
          <w:i/>
          <w:iCs/>
        </w:rPr>
        <w:t>–</w:t>
      </w:r>
      <w:r>
        <w:rPr>
          <w:rFonts w:ascii="Garamond" w:hAnsi="Garamond"/>
          <w:i/>
          <w:iCs/>
        </w:rPr>
        <w:t xml:space="preserve"> </w:t>
      </w:r>
      <w:r w:rsidR="00B8527B" w:rsidRPr="00B8527B">
        <w:rPr>
          <w:rFonts w:ascii="Garamond" w:hAnsi="Garamond"/>
        </w:rPr>
        <w:t>Fernando FITA ORTEGA</w:t>
      </w:r>
      <w:r w:rsidR="00831E77">
        <w:rPr>
          <w:rFonts w:ascii="Garamond" w:hAnsi="Garamond"/>
        </w:rPr>
        <w:t>, juriste</w:t>
      </w:r>
    </w:p>
    <w:p w14:paraId="7C7C1495" w14:textId="2C5C29BE" w:rsidR="00797178" w:rsidRPr="00E52E92" w:rsidRDefault="00EA0894" w:rsidP="00797178">
      <w:pPr>
        <w:shd w:val="clear" w:color="auto" w:fill="FFFFFF"/>
        <w:ind w:left="567"/>
        <w:jc w:val="both"/>
        <w:rPr>
          <w:rFonts w:ascii="Garamond" w:hAnsi="Garamond"/>
          <w:lang w:eastAsia="pl-PL"/>
        </w:rPr>
      </w:pPr>
      <w:r w:rsidRPr="00FD6B82">
        <w:rPr>
          <w:rFonts w:ascii="Garamond" w:hAnsi="Garamond"/>
          <w:lang w:eastAsia="pl-PL"/>
        </w:rPr>
        <w:t>-</w:t>
      </w:r>
      <w:r w:rsidR="00797178" w:rsidRPr="00E52E92">
        <w:rPr>
          <w:rFonts w:ascii="Garamond" w:hAnsi="Garamond"/>
          <w:lang w:eastAsia="pl-PL"/>
        </w:rPr>
        <w:t xml:space="preserve"> </w:t>
      </w:r>
      <w:r w:rsidR="00797178" w:rsidRPr="00797178">
        <w:rPr>
          <w:rFonts w:ascii="Garamond" w:hAnsi="Garamond"/>
          <w:i/>
          <w:iCs/>
          <w:lang w:eastAsia="pl-PL"/>
        </w:rPr>
        <w:t>Une démocratie environnementale à construire</w:t>
      </w:r>
      <w:r w:rsidR="00797178">
        <w:rPr>
          <w:rFonts w:ascii="Garamond" w:hAnsi="Garamond"/>
          <w:i/>
          <w:iCs/>
          <w:lang w:eastAsia="pl-PL"/>
        </w:rPr>
        <w:t xml:space="preserve"> - </w:t>
      </w:r>
      <w:r w:rsidR="00797178" w:rsidRPr="00797178">
        <w:rPr>
          <w:rFonts w:ascii="Garamond" w:hAnsi="Garamond"/>
          <w:lang w:eastAsia="pl-PL"/>
        </w:rPr>
        <w:t>Joëlle ZASK</w:t>
      </w:r>
      <w:r w:rsidR="00831E77">
        <w:rPr>
          <w:rFonts w:ascii="Garamond" w:hAnsi="Garamond"/>
          <w:lang w:eastAsia="pl-PL"/>
        </w:rPr>
        <w:t>, philosophe</w:t>
      </w:r>
    </w:p>
    <w:p w14:paraId="5BFA7788" w14:textId="3F2E945C" w:rsidR="00B71DD4" w:rsidRPr="00FD6B82" w:rsidRDefault="00B71DD4" w:rsidP="00A168FA">
      <w:pPr>
        <w:shd w:val="clear" w:color="auto" w:fill="FFFFFF"/>
        <w:ind w:left="567"/>
        <w:jc w:val="both"/>
        <w:rPr>
          <w:rFonts w:ascii="Garamond" w:hAnsi="Garamond"/>
          <w:lang w:eastAsia="pl-PL"/>
        </w:rPr>
      </w:pPr>
    </w:p>
    <w:p w14:paraId="10CB4CDB" w14:textId="77777777" w:rsidR="00E31D40" w:rsidRDefault="00E31D40" w:rsidP="00EA0894">
      <w:pPr>
        <w:shd w:val="clear" w:color="auto" w:fill="FFFFFF"/>
        <w:jc w:val="both"/>
        <w:rPr>
          <w:sz w:val="20"/>
          <w:szCs w:val="20"/>
          <w:lang w:eastAsia="pl-PL"/>
        </w:rPr>
      </w:pPr>
    </w:p>
    <w:p w14:paraId="7605CBDA" w14:textId="77777777" w:rsidR="006D27B7" w:rsidRPr="00FD6B82" w:rsidRDefault="006D27B7" w:rsidP="00EA0894">
      <w:pPr>
        <w:jc w:val="both"/>
        <w:rPr>
          <w:i/>
          <w:iCs/>
          <w:sz w:val="20"/>
          <w:szCs w:val="20"/>
        </w:rPr>
      </w:pPr>
    </w:p>
    <w:p w14:paraId="6A2C9C07" w14:textId="70FD1F9F" w:rsidR="00EA0894" w:rsidRPr="00FD6B82" w:rsidRDefault="00EA0894" w:rsidP="00EA0894">
      <w:pPr>
        <w:rPr>
          <w:bCs/>
          <w:smallCaps/>
          <w:color w:val="4472C4" w:themeColor="accent1"/>
          <w:sz w:val="20"/>
          <w:szCs w:val="22"/>
        </w:rPr>
      </w:pPr>
      <w:r w:rsidRPr="00FD6B82">
        <w:rPr>
          <w:bCs/>
          <w:smallCaps/>
          <w:color w:val="4472C4" w:themeColor="accent1"/>
          <w:sz w:val="20"/>
          <w:szCs w:val="22"/>
        </w:rPr>
        <w:t>1</w:t>
      </w:r>
      <w:r w:rsidR="00934E4A" w:rsidRPr="00FD6B82">
        <w:rPr>
          <w:bCs/>
          <w:smallCaps/>
          <w:color w:val="4472C4" w:themeColor="accent1"/>
          <w:sz w:val="20"/>
          <w:szCs w:val="22"/>
        </w:rPr>
        <w:t>1</w:t>
      </w:r>
      <w:r w:rsidR="000552B9" w:rsidRPr="00FD6B82">
        <w:rPr>
          <w:bCs/>
          <w:smallCaps/>
          <w:color w:val="4472C4" w:themeColor="accent1"/>
          <w:sz w:val="20"/>
          <w:szCs w:val="22"/>
        </w:rPr>
        <w:t> h </w:t>
      </w:r>
      <w:r w:rsidR="00B66FB3">
        <w:rPr>
          <w:bCs/>
          <w:smallCaps/>
          <w:color w:val="4472C4" w:themeColor="accent1"/>
          <w:sz w:val="20"/>
          <w:szCs w:val="22"/>
        </w:rPr>
        <w:t>30</w:t>
      </w:r>
      <w:r w:rsidRPr="00FD6B82">
        <w:rPr>
          <w:bCs/>
          <w:smallCaps/>
          <w:color w:val="4472C4" w:themeColor="accent1"/>
          <w:sz w:val="20"/>
          <w:szCs w:val="22"/>
        </w:rPr>
        <w:t xml:space="preserve"> – 1</w:t>
      </w:r>
      <w:r w:rsidR="00934E4A" w:rsidRPr="00FD6B82">
        <w:rPr>
          <w:bCs/>
          <w:smallCaps/>
          <w:color w:val="4472C4" w:themeColor="accent1"/>
          <w:sz w:val="20"/>
          <w:szCs w:val="22"/>
        </w:rPr>
        <w:t>2</w:t>
      </w:r>
      <w:r w:rsidR="00D014A6">
        <w:rPr>
          <w:bCs/>
          <w:smallCaps/>
          <w:color w:val="4472C4" w:themeColor="accent1"/>
          <w:sz w:val="20"/>
          <w:szCs w:val="22"/>
        </w:rPr>
        <w:t> </w:t>
      </w:r>
      <w:r w:rsidR="000552B9" w:rsidRPr="00FD6B82">
        <w:rPr>
          <w:bCs/>
          <w:smallCaps/>
          <w:color w:val="4472C4" w:themeColor="accent1"/>
          <w:sz w:val="20"/>
          <w:szCs w:val="22"/>
        </w:rPr>
        <w:t>h </w:t>
      </w:r>
      <w:r w:rsidR="00B66FB3">
        <w:rPr>
          <w:bCs/>
          <w:smallCaps/>
          <w:color w:val="4472C4" w:themeColor="accent1"/>
          <w:sz w:val="20"/>
          <w:szCs w:val="22"/>
        </w:rPr>
        <w:t>00</w:t>
      </w:r>
      <w:r w:rsidRPr="00FD6B82">
        <w:rPr>
          <w:bCs/>
          <w:smallCaps/>
          <w:color w:val="4472C4" w:themeColor="accent1"/>
          <w:sz w:val="20"/>
          <w:szCs w:val="22"/>
        </w:rPr>
        <w:t>. Échanges avec la salle</w:t>
      </w:r>
    </w:p>
    <w:p w14:paraId="3E31129B" w14:textId="77FB6951" w:rsidR="00EA0894" w:rsidRPr="00FD6B82" w:rsidRDefault="00EA0894" w:rsidP="00EA0894">
      <w:pPr>
        <w:shd w:val="clear" w:color="auto" w:fill="FFFFFF"/>
        <w:jc w:val="both"/>
        <w:rPr>
          <w:sz w:val="20"/>
          <w:szCs w:val="20"/>
          <w:lang w:eastAsia="pl-PL"/>
        </w:rPr>
      </w:pPr>
    </w:p>
    <w:p w14:paraId="7DA670B8" w14:textId="77777777" w:rsidR="00A168FA" w:rsidRDefault="00A168FA" w:rsidP="00EA0894">
      <w:pPr>
        <w:shd w:val="clear" w:color="auto" w:fill="FFFFFF"/>
        <w:jc w:val="both"/>
        <w:rPr>
          <w:sz w:val="20"/>
          <w:szCs w:val="20"/>
          <w:lang w:eastAsia="pl-PL"/>
        </w:rPr>
      </w:pPr>
    </w:p>
    <w:p w14:paraId="28AE9ABC" w14:textId="77777777" w:rsidR="006D27B7" w:rsidRPr="00FD6B82" w:rsidRDefault="006D27B7" w:rsidP="00EA0894">
      <w:pPr>
        <w:shd w:val="clear" w:color="auto" w:fill="FFFFFF"/>
        <w:jc w:val="both"/>
        <w:rPr>
          <w:sz w:val="20"/>
          <w:szCs w:val="20"/>
          <w:lang w:eastAsia="pl-PL"/>
        </w:rPr>
      </w:pPr>
    </w:p>
    <w:p w14:paraId="22BB6F30" w14:textId="75062DE4" w:rsidR="00EA0894" w:rsidRPr="00F93836" w:rsidRDefault="00EA0894" w:rsidP="00EA0894">
      <w:pPr>
        <w:rPr>
          <w:bCs/>
          <w:smallCaps/>
          <w:color w:val="4472C4" w:themeColor="accent1"/>
          <w:sz w:val="20"/>
          <w:szCs w:val="22"/>
        </w:rPr>
      </w:pPr>
      <w:r w:rsidRPr="003B476A">
        <w:rPr>
          <w:bCs/>
          <w:smallCaps/>
          <w:color w:val="4472C4" w:themeColor="accent1"/>
          <w:sz w:val="20"/>
          <w:szCs w:val="22"/>
        </w:rPr>
        <w:t>1</w:t>
      </w:r>
      <w:r w:rsidR="00934E4A" w:rsidRPr="003B476A">
        <w:rPr>
          <w:bCs/>
          <w:smallCaps/>
          <w:color w:val="4472C4" w:themeColor="accent1"/>
          <w:sz w:val="20"/>
          <w:szCs w:val="22"/>
        </w:rPr>
        <w:t>2</w:t>
      </w:r>
      <w:r w:rsidR="000552B9" w:rsidRPr="003B476A">
        <w:rPr>
          <w:bCs/>
          <w:smallCaps/>
          <w:color w:val="4472C4" w:themeColor="accent1"/>
          <w:sz w:val="20"/>
          <w:szCs w:val="22"/>
        </w:rPr>
        <w:t> h </w:t>
      </w:r>
      <w:r w:rsidR="00B66FB3" w:rsidRPr="003B476A">
        <w:rPr>
          <w:bCs/>
          <w:smallCaps/>
          <w:color w:val="4472C4" w:themeColor="accent1"/>
          <w:sz w:val="20"/>
          <w:szCs w:val="22"/>
        </w:rPr>
        <w:t>00</w:t>
      </w:r>
      <w:r w:rsidRPr="003B476A">
        <w:rPr>
          <w:bCs/>
          <w:smallCaps/>
          <w:color w:val="4472C4" w:themeColor="accent1"/>
          <w:sz w:val="20"/>
          <w:szCs w:val="22"/>
        </w:rPr>
        <w:t xml:space="preserve"> – 14</w:t>
      </w:r>
      <w:r w:rsidR="000552B9" w:rsidRPr="003B476A">
        <w:rPr>
          <w:bCs/>
          <w:smallCaps/>
          <w:color w:val="4472C4" w:themeColor="accent1"/>
          <w:sz w:val="20"/>
          <w:szCs w:val="22"/>
        </w:rPr>
        <w:t> h </w:t>
      </w:r>
      <w:r w:rsidR="00B66FB3" w:rsidRPr="003B476A">
        <w:rPr>
          <w:bCs/>
          <w:smallCaps/>
          <w:color w:val="4472C4" w:themeColor="accent1"/>
          <w:sz w:val="20"/>
          <w:szCs w:val="22"/>
        </w:rPr>
        <w:t>00</w:t>
      </w:r>
      <w:r w:rsidRPr="003B476A">
        <w:rPr>
          <w:bCs/>
          <w:smallCaps/>
          <w:color w:val="4472C4" w:themeColor="accent1"/>
          <w:sz w:val="20"/>
          <w:szCs w:val="22"/>
        </w:rPr>
        <w:t xml:space="preserve">. </w:t>
      </w:r>
      <w:r w:rsidRPr="00F93836">
        <w:rPr>
          <w:bCs/>
          <w:smallCaps/>
          <w:color w:val="4472C4" w:themeColor="accent1"/>
          <w:sz w:val="20"/>
          <w:szCs w:val="22"/>
        </w:rPr>
        <w:t>Déjeuner</w:t>
      </w:r>
      <w:r w:rsidR="00F93836" w:rsidRPr="00F93836">
        <w:rPr>
          <w:bCs/>
          <w:smallCaps/>
          <w:color w:val="4472C4" w:themeColor="accent1"/>
          <w:sz w:val="20"/>
          <w:szCs w:val="22"/>
        </w:rPr>
        <w:t xml:space="preserve"> </w:t>
      </w:r>
      <w:r w:rsidR="00F93836">
        <w:rPr>
          <w:bCs/>
          <w:smallCaps/>
          <w:color w:val="4472C4" w:themeColor="accent1"/>
          <w:sz w:val="20"/>
          <w:szCs w:val="22"/>
        </w:rPr>
        <w:t>(les fous de l’ile)</w:t>
      </w:r>
    </w:p>
    <w:p w14:paraId="774810DA" w14:textId="753F3D6C" w:rsidR="00EA0894" w:rsidRPr="00F93836" w:rsidRDefault="00EA0894" w:rsidP="00EA0894">
      <w:pPr>
        <w:shd w:val="clear" w:color="auto" w:fill="FFFFFF"/>
        <w:jc w:val="both"/>
        <w:rPr>
          <w:sz w:val="20"/>
          <w:szCs w:val="20"/>
          <w:lang w:eastAsia="pl-PL"/>
        </w:rPr>
      </w:pPr>
    </w:p>
    <w:p w14:paraId="3138AD8C" w14:textId="31687699" w:rsidR="00A168FA" w:rsidRPr="00F93836" w:rsidRDefault="00A168FA" w:rsidP="00EA0894">
      <w:pPr>
        <w:shd w:val="clear" w:color="auto" w:fill="FFFFFF"/>
        <w:jc w:val="both"/>
        <w:rPr>
          <w:sz w:val="20"/>
          <w:szCs w:val="20"/>
          <w:lang w:eastAsia="pl-PL"/>
        </w:rPr>
      </w:pPr>
    </w:p>
    <w:p w14:paraId="0F9A8AAD" w14:textId="77777777" w:rsidR="007A23F6" w:rsidRPr="00F93836" w:rsidRDefault="007A23F6" w:rsidP="00EA0894">
      <w:pPr>
        <w:shd w:val="clear" w:color="auto" w:fill="FFFFFF"/>
        <w:jc w:val="both"/>
        <w:rPr>
          <w:sz w:val="20"/>
          <w:szCs w:val="20"/>
          <w:lang w:eastAsia="pl-PL"/>
        </w:rPr>
      </w:pPr>
    </w:p>
    <w:p w14:paraId="66A331A5" w14:textId="0DD78B5C" w:rsidR="00A168FA" w:rsidRPr="009F13E0" w:rsidRDefault="00A168FA" w:rsidP="00A168FA">
      <w:pPr>
        <w:rPr>
          <w:rFonts w:asciiTheme="minorHAnsi" w:hAnsiTheme="minorHAnsi" w:cstheme="minorHAnsi"/>
          <w:b/>
          <w:smallCaps/>
          <w:color w:val="4472C4" w:themeColor="accent1"/>
          <w:sz w:val="28"/>
        </w:rPr>
      </w:pPr>
      <w:r w:rsidRPr="009F13E0">
        <w:rPr>
          <w:rFonts w:asciiTheme="minorHAnsi" w:hAnsiTheme="minorHAnsi" w:cstheme="minorHAnsi"/>
          <w:b/>
          <w:smallCaps/>
          <w:color w:val="4472C4" w:themeColor="accent1"/>
          <w:sz w:val="28"/>
        </w:rPr>
        <w:t>14 h </w:t>
      </w:r>
      <w:r w:rsidR="00B66FB3" w:rsidRPr="009F13E0">
        <w:rPr>
          <w:rFonts w:asciiTheme="minorHAnsi" w:hAnsiTheme="minorHAnsi" w:cstheme="minorHAnsi"/>
          <w:b/>
          <w:smallCaps/>
          <w:color w:val="4472C4" w:themeColor="accent1"/>
          <w:sz w:val="28"/>
        </w:rPr>
        <w:t>00</w:t>
      </w:r>
      <w:r w:rsidRPr="009F13E0">
        <w:rPr>
          <w:rFonts w:asciiTheme="minorHAnsi" w:hAnsiTheme="minorHAnsi" w:cstheme="minorHAnsi"/>
          <w:b/>
          <w:smallCaps/>
          <w:color w:val="4472C4" w:themeColor="accent1"/>
          <w:sz w:val="28"/>
        </w:rPr>
        <w:t xml:space="preserve"> – 1</w:t>
      </w:r>
      <w:r w:rsidR="00E630C5" w:rsidRPr="009F13E0">
        <w:rPr>
          <w:rFonts w:asciiTheme="minorHAnsi" w:hAnsiTheme="minorHAnsi" w:cstheme="minorHAnsi"/>
          <w:b/>
          <w:smallCaps/>
          <w:color w:val="4472C4" w:themeColor="accent1"/>
          <w:sz w:val="28"/>
        </w:rPr>
        <w:t>7</w:t>
      </w:r>
      <w:r w:rsidRPr="009F13E0">
        <w:rPr>
          <w:rFonts w:asciiTheme="minorHAnsi" w:hAnsiTheme="minorHAnsi" w:cstheme="minorHAnsi"/>
          <w:b/>
          <w:smallCaps/>
          <w:color w:val="4472C4" w:themeColor="accent1"/>
          <w:sz w:val="28"/>
        </w:rPr>
        <w:t> h </w:t>
      </w:r>
      <w:r w:rsidR="00B66FB3" w:rsidRPr="009F13E0">
        <w:rPr>
          <w:rFonts w:asciiTheme="minorHAnsi" w:hAnsiTheme="minorHAnsi" w:cstheme="minorHAnsi"/>
          <w:b/>
          <w:smallCaps/>
          <w:color w:val="4472C4" w:themeColor="accent1"/>
          <w:sz w:val="28"/>
        </w:rPr>
        <w:t>00</w:t>
      </w:r>
    </w:p>
    <w:p w14:paraId="0395A7C6" w14:textId="6C1D554A" w:rsidR="00A168FA" w:rsidRPr="009F13E0" w:rsidRDefault="00143A4B" w:rsidP="00A168FA">
      <w:pPr>
        <w:rPr>
          <w:bCs/>
          <w:smallCaps/>
          <w:szCs w:val="22"/>
        </w:rPr>
      </w:pPr>
      <w:r w:rsidRPr="009F13E0">
        <w:rPr>
          <w:bCs/>
          <w:smallCaps/>
          <w:szCs w:val="22"/>
        </w:rPr>
        <w:t>Modérat</w:t>
      </w:r>
      <w:r>
        <w:rPr>
          <w:bCs/>
          <w:smallCaps/>
          <w:szCs w:val="22"/>
        </w:rPr>
        <w:t>eur</w:t>
      </w:r>
      <w:r w:rsidR="00404F43" w:rsidRPr="009F13E0">
        <w:rPr>
          <w:bCs/>
          <w:smallCaps/>
          <w:szCs w:val="22"/>
        </w:rPr>
        <w:t> :</w:t>
      </w:r>
      <w:r w:rsidR="006D14C7" w:rsidRPr="009F13E0">
        <w:rPr>
          <w:bCs/>
          <w:smallCaps/>
          <w:szCs w:val="22"/>
        </w:rPr>
        <w:t xml:space="preserve"> </w:t>
      </w:r>
      <w:r w:rsidR="00824AC2" w:rsidRPr="009F13E0">
        <w:rPr>
          <w:rFonts w:ascii="Garamond" w:hAnsi="Garamond"/>
          <w:iCs/>
        </w:rPr>
        <w:t>Raphaël DALMASSSO, juriste</w:t>
      </w:r>
    </w:p>
    <w:p w14:paraId="2C563E02" w14:textId="743B5DD1" w:rsidR="00A168FA" w:rsidRPr="009F13E0" w:rsidRDefault="00A168FA" w:rsidP="00EA0894">
      <w:pPr>
        <w:shd w:val="clear" w:color="auto" w:fill="FFFFFF"/>
        <w:jc w:val="both"/>
        <w:rPr>
          <w:sz w:val="20"/>
          <w:szCs w:val="20"/>
          <w:lang w:eastAsia="pl-PL"/>
        </w:rPr>
      </w:pPr>
    </w:p>
    <w:p w14:paraId="555B85C7" w14:textId="47C829B0" w:rsidR="006D14C7" w:rsidRDefault="006D14C7" w:rsidP="006D14C7">
      <w:pPr>
        <w:spacing w:after="120"/>
        <w:rPr>
          <w:rFonts w:ascii="Garamond" w:hAnsi="Garamond"/>
        </w:rPr>
      </w:pPr>
      <w:r w:rsidRPr="00566B70">
        <w:rPr>
          <w:b/>
          <w:color w:val="4472C4" w:themeColor="accent1"/>
          <w:sz w:val="22"/>
          <w:szCs w:val="22"/>
        </w:rPr>
        <w:t>14 h 00 – 14 h </w:t>
      </w:r>
      <w:r w:rsidR="00AD5E40">
        <w:rPr>
          <w:b/>
          <w:color w:val="4472C4" w:themeColor="accent1"/>
          <w:sz w:val="22"/>
          <w:szCs w:val="22"/>
        </w:rPr>
        <w:t>15</w:t>
      </w:r>
      <w:r w:rsidR="00A90FB4">
        <w:rPr>
          <w:b/>
          <w:color w:val="4472C4" w:themeColor="accent1"/>
          <w:sz w:val="22"/>
          <w:szCs w:val="22"/>
        </w:rPr>
        <w:t> </w:t>
      </w:r>
      <w:r w:rsidRPr="00566B70">
        <w:rPr>
          <w:b/>
          <w:color w:val="4472C4" w:themeColor="accent1"/>
          <w:sz w:val="22"/>
          <w:szCs w:val="22"/>
        </w:rPr>
        <w:t xml:space="preserve">: </w:t>
      </w:r>
      <w:r w:rsidRPr="00FD6B82">
        <w:rPr>
          <w:rFonts w:ascii="Garamond" w:hAnsi="Garamond"/>
          <w:iCs/>
        </w:rPr>
        <w:t xml:space="preserve">- </w:t>
      </w:r>
      <w:r w:rsidR="00A90FB4">
        <w:rPr>
          <w:rFonts w:ascii="Garamond" w:hAnsi="Garamond"/>
          <w:i/>
          <w:iCs/>
        </w:rPr>
        <w:t>L’u</w:t>
      </w:r>
      <w:r w:rsidR="00A90FB4" w:rsidRPr="00A90FB4">
        <w:rPr>
          <w:rFonts w:ascii="Garamond" w:hAnsi="Garamond"/>
          <w:i/>
          <w:iCs/>
        </w:rPr>
        <w:t>niversité et la justice environnementale</w:t>
      </w:r>
      <w:r>
        <w:rPr>
          <w:rFonts w:ascii="Garamond" w:hAnsi="Garamond"/>
          <w:i/>
          <w:iCs/>
        </w:rPr>
        <w:t xml:space="preserve">, </w:t>
      </w:r>
      <w:r w:rsidRPr="003402E5">
        <w:rPr>
          <w:rFonts w:ascii="Garamond" w:hAnsi="Garamond"/>
        </w:rPr>
        <w:t>Monika KOSTERA</w:t>
      </w:r>
      <w:r w:rsidR="00AD5E40">
        <w:rPr>
          <w:rFonts w:ascii="Garamond" w:hAnsi="Garamond"/>
        </w:rPr>
        <w:t>, économiste et anthropologue</w:t>
      </w:r>
    </w:p>
    <w:p w14:paraId="248B0840" w14:textId="77777777" w:rsidR="00A168FA" w:rsidRDefault="00A168FA" w:rsidP="00EA0894">
      <w:pPr>
        <w:shd w:val="clear" w:color="auto" w:fill="FFFFFF"/>
        <w:jc w:val="both"/>
        <w:rPr>
          <w:b/>
          <w:color w:val="4472C4" w:themeColor="accent1"/>
          <w:sz w:val="22"/>
          <w:szCs w:val="22"/>
        </w:rPr>
      </w:pPr>
    </w:p>
    <w:p w14:paraId="1F9E9715" w14:textId="77777777" w:rsidR="00A90FB4" w:rsidRPr="00566B70" w:rsidRDefault="00A90FB4" w:rsidP="00EA0894">
      <w:pPr>
        <w:shd w:val="clear" w:color="auto" w:fill="FFFFFF"/>
        <w:jc w:val="both"/>
        <w:rPr>
          <w:sz w:val="20"/>
          <w:szCs w:val="20"/>
          <w:lang w:eastAsia="pl-PL"/>
        </w:rPr>
      </w:pPr>
    </w:p>
    <w:p w14:paraId="65F66E4C" w14:textId="3EEF7BDD" w:rsidR="004B1E66" w:rsidRPr="00A70B53" w:rsidRDefault="00404F43" w:rsidP="00A70B53">
      <w:pPr>
        <w:spacing w:after="120"/>
        <w:rPr>
          <w:b/>
          <w:color w:val="4472C4" w:themeColor="accent1"/>
          <w:sz w:val="22"/>
          <w:szCs w:val="22"/>
        </w:rPr>
      </w:pPr>
      <w:r w:rsidRPr="00FD6B82">
        <w:rPr>
          <w:b/>
          <w:color w:val="4472C4" w:themeColor="accent1"/>
          <w:sz w:val="22"/>
          <w:szCs w:val="22"/>
        </w:rPr>
        <w:t>14 h</w:t>
      </w:r>
      <w:r w:rsidR="00D014A6">
        <w:rPr>
          <w:b/>
          <w:color w:val="4472C4" w:themeColor="accent1"/>
          <w:sz w:val="22"/>
          <w:szCs w:val="22"/>
        </w:rPr>
        <w:t> </w:t>
      </w:r>
      <w:r w:rsidR="009147F8">
        <w:rPr>
          <w:b/>
          <w:color w:val="4472C4" w:themeColor="accent1"/>
          <w:sz w:val="22"/>
          <w:szCs w:val="22"/>
        </w:rPr>
        <w:t>20</w:t>
      </w:r>
      <w:r w:rsidRPr="00FD6B82">
        <w:rPr>
          <w:b/>
          <w:color w:val="4472C4" w:themeColor="accent1"/>
          <w:sz w:val="22"/>
          <w:szCs w:val="22"/>
        </w:rPr>
        <w:t>/1</w:t>
      </w:r>
      <w:r w:rsidR="00E630C5">
        <w:rPr>
          <w:b/>
          <w:color w:val="4472C4" w:themeColor="accent1"/>
          <w:sz w:val="22"/>
          <w:szCs w:val="22"/>
        </w:rPr>
        <w:t>6</w:t>
      </w:r>
      <w:r w:rsidRPr="00FD6B82">
        <w:rPr>
          <w:b/>
          <w:color w:val="4472C4" w:themeColor="accent1"/>
          <w:sz w:val="22"/>
          <w:szCs w:val="22"/>
        </w:rPr>
        <w:t> h </w:t>
      </w:r>
      <w:r w:rsidR="002A7226">
        <w:rPr>
          <w:b/>
          <w:color w:val="4472C4" w:themeColor="accent1"/>
          <w:sz w:val="22"/>
          <w:szCs w:val="22"/>
        </w:rPr>
        <w:t>2</w:t>
      </w:r>
      <w:r w:rsidR="00E630C5">
        <w:rPr>
          <w:b/>
          <w:color w:val="4472C4" w:themeColor="accent1"/>
          <w:sz w:val="22"/>
          <w:szCs w:val="22"/>
        </w:rPr>
        <w:t>0</w:t>
      </w:r>
      <w:r w:rsidR="00DD56F3">
        <w:rPr>
          <w:b/>
          <w:color w:val="4472C4" w:themeColor="accent1"/>
          <w:sz w:val="22"/>
          <w:szCs w:val="22"/>
        </w:rPr>
        <w:t> </w:t>
      </w:r>
      <w:r w:rsidRPr="00FD6B82">
        <w:rPr>
          <w:b/>
          <w:color w:val="4472C4" w:themeColor="accent1"/>
          <w:sz w:val="22"/>
          <w:szCs w:val="22"/>
        </w:rPr>
        <w:t xml:space="preserve">: </w:t>
      </w:r>
      <w:r w:rsidR="00F37406">
        <w:rPr>
          <w:b/>
          <w:color w:val="4472C4" w:themeColor="accent1"/>
          <w:sz w:val="22"/>
          <w:szCs w:val="22"/>
        </w:rPr>
        <w:t xml:space="preserve">La justice </w:t>
      </w:r>
      <w:r w:rsidRPr="00FD6B82">
        <w:rPr>
          <w:b/>
          <w:color w:val="4472C4" w:themeColor="accent1"/>
          <w:sz w:val="22"/>
          <w:szCs w:val="22"/>
        </w:rPr>
        <w:t>appréhendé</w:t>
      </w:r>
      <w:r w:rsidR="00F37406">
        <w:rPr>
          <w:b/>
          <w:color w:val="4472C4" w:themeColor="accent1"/>
          <w:sz w:val="22"/>
          <w:szCs w:val="22"/>
        </w:rPr>
        <w:t>e</w:t>
      </w:r>
      <w:r w:rsidRPr="00FD6B82">
        <w:rPr>
          <w:b/>
          <w:color w:val="4472C4" w:themeColor="accent1"/>
          <w:sz w:val="22"/>
          <w:szCs w:val="22"/>
        </w:rPr>
        <w:t xml:space="preserve"> par des doctorant.</w:t>
      </w:r>
      <w:r w:rsidR="00952006">
        <w:rPr>
          <w:b/>
          <w:color w:val="4472C4" w:themeColor="accent1"/>
          <w:sz w:val="22"/>
          <w:szCs w:val="22"/>
        </w:rPr>
        <w:t xml:space="preserve"> </w:t>
      </w:r>
      <w:proofErr w:type="spellStart"/>
      <w:r w:rsidRPr="00FD6B82">
        <w:rPr>
          <w:b/>
          <w:color w:val="4472C4" w:themeColor="accent1"/>
          <w:sz w:val="22"/>
          <w:szCs w:val="22"/>
        </w:rPr>
        <w:t>e.s</w:t>
      </w:r>
      <w:proofErr w:type="spellEnd"/>
      <w:r w:rsidRPr="00FD6B82">
        <w:rPr>
          <w:b/>
          <w:color w:val="4472C4" w:themeColor="accent1"/>
          <w:sz w:val="22"/>
          <w:szCs w:val="22"/>
        </w:rPr>
        <w:t xml:space="preserve"> dans leurs travaux</w:t>
      </w:r>
      <w:r w:rsidR="002A7226">
        <w:rPr>
          <w:b/>
          <w:color w:val="4472C4" w:themeColor="accent1"/>
          <w:sz w:val="22"/>
          <w:szCs w:val="22"/>
        </w:rPr>
        <w:t xml:space="preserve"> (10 mn par intervention)</w:t>
      </w:r>
    </w:p>
    <w:p w14:paraId="5D65F1A9" w14:textId="4191E4D0" w:rsidR="000C346D" w:rsidRPr="00A70B53" w:rsidRDefault="009F13E0" w:rsidP="00AC0ED4">
      <w:pPr>
        <w:shd w:val="clear" w:color="auto" w:fill="FFFFFF"/>
        <w:spacing w:after="120"/>
        <w:ind w:left="851" w:hanging="284"/>
        <w:jc w:val="both"/>
        <w:rPr>
          <w:rFonts w:ascii="Garamond" w:hAnsi="Garamond"/>
        </w:rPr>
      </w:pPr>
      <w:r w:rsidRPr="00A70B53">
        <w:rPr>
          <w:rFonts w:ascii="Garamond" w:hAnsi="Garamond"/>
        </w:rPr>
        <w:t>Cristina STOIANOVICI, « </w:t>
      </w:r>
      <w:r w:rsidRPr="00A70B53">
        <w:rPr>
          <w:rFonts w:ascii="Garamond" w:hAnsi="Garamond"/>
          <w:i/>
          <w:iCs/>
        </w:rPr>
        <w:t>Quelle justice possible dans un monde de rareté ? </w:t>
      </w:r>
      <w:r w:rsidRPr="00A70B53">
        <w:rPr>
          <w:rFonts w:ascii="Garamond" w:hAnsi="Garamond"/>
        </w:rPr>
        <w:t>».</w:t>
      </w:r>
    </w:p>
    <w:p w14:paraId="18F0AD26" w14:textId="6422C4CC" w:rsidR="00A70B53" w:rsidRPr="00A70B53" w:rsidRDefault="00A70B53" w:rsidP="00AC0ED4">
      <w:pPr>
        <w:shd w:val="clear" w:color="auto" w:fill="FFFFFF"/>
        <w:spacing w:after="120"/>
        <w:ind w:left="851" w:hanging="284"/>
        <w:jc w:val="both"/>
        <w:rPr>
          <w:rFonts w:ascii="Garamond" w:hAnsi="Garamond"/>
        </w:rPr>
      </w:pPr>
      <w:proofErr w:type="spellStart"/>
      <w:r w:rsidRPr="00A70B53">
        <w:rPr>
          <w:rFonts w:ascii="Garamond" w:hAnsi="Garamond"/>
        </w:rPr>
        <w:t>Marcin</w:t>
      </w:r>
      <w:proofErr w:type="spellEnd"/>
      <w:r w:rsidRPr="00A70B53">
        <w:rPr>
          <w:rFonts w:ascii="Garamond" w:hAnsi="Garamond"/>
        </w:rPr>
        <w:t xml:space="preserve"> ĆWIERTNIA, « </w:t>
      </w:r>
      <w:r w:rsidRPr="00A70B53">
        <w:rPr>
          <w:rFonts w:ascii="Garamond" w:hAnsi="Garamond"/>
          <w:i/>
          <w:iCs/>
        </w:rPr>
        <w:t>Le principe de justice sociale comme déterminant de l’exercice des droits subjectifs publics</w:t>
      </w:r>
      <w:r w:rsidRPr="00A70B53">
        <w:rPr>
          <w:rFonts w:ascii="Garamond" w:hAnsi="Garamond"/>
        </w:rPr>
        <w:t> »</w:t>
      </w:r>
    </w:p>
    <w:p w14:paraId="773CD841" w14:textId="1AD57502" w:rsidR="009F13E0" w:rsidRPr="00A70B53" w:rsidRDefault="009F13E0" w:rsidP="00AC0ED4">
      <w:pPr>
        <w:shd w:val="clear" w:color="auto" w:fill="FFFFFF"/>
        <w:spacing w:after="120"/>
        <w:ind w:left="851" w:hanging="284"/>
        <w:jc w:val="both"/>
        <w:rPr>
          <w:rFonts w:ascii="Garamond" w:hAnsi="Garamond"/>
        </w:rPr>
      </w:pPr>
      <w:r w:rsidRPr="00A70B53">
        <w:rPr>
          <w:rFonts w:ascii="Garamond" w:hAnsi="Garamond"/>
        </w:rPr>
        <w:t>Jérôme COULLARE, « </w:t>
      </w:r>
      <w:r w:rsidRPr="00A70B53">
        <w:rPr>
          <w:rFonts w:ascii="Garamond" w:hAnsi="Garamond"/>
          <w:i/>
          <w:iCs/>
        </w:rPr>
        <w:t>Les indicateurs sociaux et environnementaux révélateurs des tensions entre les aspirations à la durabilité et la préservation des modèles d'affaires existants </w:t>
      </w:r>
      <w:r w:rsidRPr="00A70B53">
        <w:rPr>
          <w:rFonts w:ascii="Garamond" w:hAnsi="Garamond"/>
        </w:rPr>
        <w:t>».</w:t>
      </w:r>
    </w:p>
    <w:p w14:paraId="70582BD7" w14:textId="77777777" w:rsidR="00143A4B" w:rsidRPr="00A70B53" w:rsidRDefault="00143A4B" w:rsidP="00143A4B">
      <w:pPr>
        <w:shd w:val="clear" w:color="auto" w:fill="FFFFFF"/>
        <w:spacing w:after="120"/>
        <w:ind w:left="851" w:hanging="284"/>
        <w:rPr>
          <w:rFonts w:ascii="Garamond" w:hAnsi="Garamond"/>
        </w:rPr>
      </w:pPr>
      <w:proofErr w:type="spellStart"/>
      <w:r w:rsidRPr="00A70B53">
        <w:rPr>
          <w:rFonts w:ascii="Garamond" w:hAnsi="Garamond"/>
        </w:rPr>
        <w:t>Neda</w:t>
      </w:r>
      <w:proofErr w:type="spellEnd"/>
      <w:r w:rsidRPr="00A70B53">
        <w:rPr>
          <w:rFonts w:ascii="Garamond" w:hAnsi="Garamond"/>
        </w:rPr>
        <w:t xml:space="preserve"> ASKARINYA, « </w:t>
      </w:r>
      <w:r w:rsidRPr="00A70B53">
        <w:rPr>
          <w:rFonts w:ascii="Garamond" w:hAnsi="Garamond"/>
          <w:i/>
          <w:iCs/>
        </w:rPr>
        <w:t>Le rôle de l’idée de justice sociale dans la redistribution des risques sociaux </w:t>
      </w:r>
      <w:r w:rsidRPr="00A70B53">
        <w:rPr>
          <w:rFonts w:ascii="Garamond" w:hAnsi="Garamond"/>
        </w:rPr>
        <w:t>»</w:t>
      </w:r>
    </w:p>
    <w:p w14:paraId="110DFD33" w14:textId="41375BA6" w:rsidR="00547C2D" w:rsidRPr="00A70B53" w:rsidRDefault="00547C2D" w:rsidP="00D74998">
      <w:pPr>
        <w:spacing w:after="120"/>
        <w:ind w:left="992" w:hanging="425"/>
        <w:rPr>
          <w:rFonts w:ascii="Garamond" w:hAnsi="Garamond"/>
        </w:rPr>
      </w:pPr>
      <w:r w:rsidRPr="00A70B53">
        <w:rPr>
          <w:rFonts w:ascii="Garamond" w:hAnsi="Garamond"/>
        </w:rPr>
        <w:t>Ewa ROMANSKA, « </w:t>
      </w:r>
      <w:r w:rsidRPr="00A70B53">
        <w:rPr>
          <w:rFonts w:ascii="Garamond" w:hAnsi="Garamond"/>
          <w:i/>
          <w:iCs/>
        </w:rPr>
        <w:t xml:space="preserve">Les femmes </w:t>
      </w:r>
      <w:r w:rsidR="009026B7">
        <w:rPr>
          <w:rFonts w:ascii="Garamond" w:hAnsi="Garamond"/>
          <w:i/>
          <w:iCs/>
        </w:rPr>
        <w:t>dans le monde du</w:t>
      </w:r>
      <w:r w:rsidRPr="00A70B53">
        <w:rPr>
          <w:rFonts w:ascii="Garamond" w:hAnsi="Garamond"/>
          <w:i/>
          <w:iCs/>
        </w:rPr>
        <w:t xml:space="preserve"> travail </w:t>
      </w:r>
      <w:r w:rsidR="009026B7">
        <w:rPr>
          <w:rFonts w:ascii="Garamond" w:hAnsi="Garamond"/>
          <w:i/>
          <w:iCs/>
        </w:rPr>
        <w:t>dans un</w:t>
      </w:r>
      <w:r w:rsidRPr="00A70B53">
        <w:rPr>
          <w:rFonts w:ascii="Garamond" w:hAnsi="Garamond"/>
          <w:i/>
          <w:iCs/>
        </w:rPr>
        <w:t xml:space="preserve"> contexte du justice sociale et justice du travail - législation et réalité</w:t>
      </w:r>
      <w:r w:rsidRPr="00A70B53">
        <w:rPr>
          <w:rFonts w:ascii="Garamond" w:hAnsi="Garamond"/>
        </w:rPr>
        <w:t> »</w:t>
      </w:r>
    </w:p>
    <w:p w14:paraId="3823DFBE" w14:textId="597E8D46" w:rsidR="009F13E0" w:rsidRPr="00A70B53" w:rsidRDefault="009F13E0" w:rsidP="00FF6249">
      <w:pPr>
        <w:shd w:val="clear" w:color="auto" w:fill="FFFFFF"/>
        <w:spacing w:after="120"/>
        <w:ind w:left="851" w:hanging="284"/>
        <w:jc w:val="both"/>
        <w:rPr>
          <w:rFonts w:ascii="Garamond" w:hAnsi="Garamond"/>
        </w:rPr>
      </w:pPr>
      <w:r w:rsidRPr="00A70B53">
        <w:rPr>
          <w:rFonts w:ascii="Garamond" w:hAnsi="Garamond"/>
        </w:rPr>
        <w:t xml:space="preserve">Sandy KANSO et Rim </w:t>
      </w:r>
      <w:r w:rsidR="00547C2D" w:rsidRPr="00A70B53">
        <w:rPr>
          <w:rFonts w:ascii="Garamond" w:hAnsi="Garamond"/>
        </w:rPr>
        <w:t xml:space="preserve">EL </w:t>
      </w:r>
      <w:r w:rsidRPr="00A70B53">
        <w:rPr>
          <w:rFonts w:ascii="Garamond" w:hAnsi="Garamond"/>
        </w:rPr>
        <w:t>AJI, « </w:t>
      </w:r>
      <w:r w:rsidRPr="00A70B53">
        <w:rPr>
          <w:rFonts w:ascii="Garamond" w:hAnsi="Garamond"/>
          <w:i/>
          <w:iCs/>
        </w:rPr>
        <w:t>La réalité de la justice du travail au Liban : entre lacunes institutionnelles et aspirations à l'équité du travail </w:t>
      </w:r>
      <w:r w:rsidRPr="00A70B53">
        <w:rPr>
          <w:rFonts w:ascii="Garamond" w:hAnsi="Garamond"/>
        </w:rPr>
        <w:t>».</w:t>
      </w:r>
    </w:p>
    <w:p w14:paraId="6A1632BC" w14:textId="77777777" w:rsidR="00143A4B" w:rsidRPr="00A70B53" w:rsidRDefault="00143A4B" w:rsidP="00143A4B">
      <w:pPr>
        <w:shd w:val="clear" w:color="auto" w:fill="FFFFFF"/>
        <w:spacing w:after="120"/>
        <w:ind w:left="851" w:hanging="284"/>
        <w:jc w:val="both"/>
        <w:rPr>
          <w:rFonts w:ascii="Garamond" w:hAnsi="Garamond"/>
        </w:rPr>
      </w:pPr>
      <w:r w:rsidRPr="00A70B53">
        <w:rPr>
          <w:rFonts w:ascii="Garamond" w:hAnsi="Garamond"/>
        </w:rPr>
        <w:t>Nathalie DJIDEL, « </w:t>
      </w:r>
      <w:proofErr w:type="spellStart"/>
      <w:r w:rsidRPr="00A70B53">
        <w:rPr>
          <w:rFonts w:ascii="Garamond" w:hAnsi="Garamond"/>
          <w:i/>
          <w:iCs/>
        </w:rPr>
        <w:t>ChatGPT</w:t>
      </w:r>
      <w:proofErr w:type="spellEnd"/>
      <w:r w:rsidRPr="00A70B53">
        <w:rPr>
          <w:rFonts w:ascii="Garamond" w:hAnsi="Garamond"/>
          <w:i/>
          <w:iCs/>
        </w:rPr>
        <w:t xml:space="preserve"> et son utilisation dans la justice du travail : quelles conséquences sur la responsabilité des conseillers prud'hommes </w:t>
      </w:r>
      <w:r w:rsidRPr="00A70B53">
        <w:rPr>
          <w:rFonts w:ascii="Garamond" w:hAnsi="Garamond"/>
        </w:rPr>
        <w:t>»</w:t>
      </w:r>
    </w:p>
    <w:p w14:paraId="08282C34" w14:textId="77777777" w:rsidR="009026B7" w:rsidRDefault="009026B7" w:rsidP="00547C2D">
      <w:pPr>
        <w:shd w:val="clear" w:color="auto" w:fill="FFFFFF"/>
        <w:spacing w:after="120"/>
        <w:ind w:left="851" w:hanging="284"/>
        <w:jc w:val="both"/>
        <w:rPr>
          <w:rFonts w:ascii="Garamond" w:hAnsi="Garamond"/>
        </w:rPr>
      </w:pPr>
    </w:p>
    <w:p w14:paraId="50028C74" w14:textId="03C3C34E" w:rsidR="00547C2D" w:rsidRPr="00A70B53" w:rsidRDefault="00547C2D" w:rsidP="00547C2D">
      <w:pPr>
        <w:shd w:val="clear" w:color="auto" w:fill="FFFFFF"/>
        <w:spacing w:after="120"/>
        <w:ind w:left="851" w:hanging="284"/>
        <w:jc w:val="both"/>
        <w:rPr>
          <w:rFonts w:ascii="Garamond" w:hAnsi="Garamond"/>
          <w:i/>
          <w:iCs/>
        </w:rPr>
      </w:pPr>
      <w:r w:rsidRPr="00A70B53">
        <w:rPr>
          <w:rFonts w:ascii="Garamond" w:hAnsi="Garamond"/>
        </w:rPr>
        <w:t>Pierre SOLSKI,</w:t>
      </w:r>
      <w:r w:rsidRPr="00A70B53">
        <w:rPr>
          <w:rFonts w:ascii="Garamond" w:hAnsi="Garamond"/>
          <w:i/>
          <w:iCs/>
        </w:rPr>
        <w:t xml:space="preserve"> « Le discours paternaliste de l'Occident à l'égard des pays africains »</w:t>
      </w:r>
    </w:p>
    <w:p w14:paraId="25F711C0" w14:textId="49113D71" w:rsidR="009F13E0" w:rsidRPr="00A70B53" w:rsidRDefault="009F13E0" w:rsidP="00AC0ED4">
      <w:pPr>
        <w:shd w:val="clear" w:color="auto" w:fill="FFFFFF"/>
        <w:spacing w:after="120"/>
        <w:ind w:left="851" w:hanging="284"/>
        <w:jc w:val="both"/>
        <w:rPr>
          <w:rFonts w:ascii="Garamond" w:hAnsi="Garamond"/>
        </w:rPr>
      </w:pPr>
      <w:r w:rsidRPr="00A70B53">
        <w:rPr>
          <w:rFonts w:ascii="Garamond" w:hAnsi="Garamond"/>
        </w:rPr>
        <w:t>Aymen TAHIN, « </w:t>
      </w:r>
      <w:r w:rsidRPr="00A70B53">
        <w:rPr>
          <w:rFonts w:ascii="Garamond" w:hAnsi="Garamond"/>
          <w:i/>
          <w:iCs/>
        </w:rPr>
        <w:t xml:space="preserve">Dispositifs </w:t>
      </w:r>
      <w:proofErr w:type="spellStart"/>
      <w:r w:rsidRPr="00A70B53">
        <w:rPr>
          <w:rFonts w:ascii="Garamond" w:hAnsi="Garamond"/>
          <w:i/>
          <w:iCs/>
        </w:rPr>
        <w:t>décoloniaux</w:t>
      </w:r>
      <w:proofErr w:type="spellEnd"/>
      <w:r w:rsidRPr="00A70B53">
        <w:rPr>
          <w:rFonts w:ascii="Garamond" w:hAnsi="Garamond"/>
          <w:i/>
          <w:iCs/>
        </w:rPr>
        <w:t xml:space="preserve"> et Politiques de la justice culturelle à l'École des Beaux-Arts de Casablanca. 1962-1974 </w:t>
      </w:r>
      <w:r w:rsidRPr="00A70B53">
        <w:rPr>
          <w:rFonts w:ascii="Garamond" w:hAnsi="Garamond"/>
        </w:rPr>
        <w:t>»</w:t>
      </w:r>
    </w:p>
    <w:p w14:paraId="61ECD383" w14:textId="6DB6F6CA" w:rsidR="00FF6249" w:rsidRPr="00A70B53" w:rsidRDefault="00FF6249" w:rsidP="00FF6249">
      <w:pPr>
        <w:shd w:val="clear" w:color="auto" w:fill="FFFFFF"/>
        <w:spacing w:after="120"/>
        <w:ind w:left="851" w:hanging="284"/>
        <w:jc w:val="both"/>
        <w:rPr>
          <w:rFonts w:ascii="Garamond" w:hAnsi="Garamond"/>
        </w:rPr>
      </w:pPr>
      <w:r w:rsidRPr="00A70B53">
        <w:rPr>
          <w:rFonts w:ascii="Garamond" w:hAnsi="Garamond"/>
        </w:rPr>
        <w:t>Agnieszka PACHLA,</w:t>
      </w:r>
      <w:r w:rsidRPr="00A70B53">
        <w:rPr>
          <w:rFonts w:ascii="Garamond" w:hAnsi="Garamond"/>
          <w:i/>
          <w:iCs/>
        </w:rPr>
        <w:t xml:space="preserve"> « </w:t>
      </w:r>
      <w:r w:rsidR="009026B7" w:rsidRPr="009026B7">
        <w:rPr>
          <w:rFonts w:ascii="Garamond" w:hAnsi="Garamond"/>
          <w:i/>
          <w:iCs/>
        </w:rPr>
        <w:t>La justice sociale autour de la problématique de l'insolvabilité du débiteur et son impact sur la situation du travailleur salarié et de l'employeur</w:t>
      </w:r>
      <w:r w:rsidRPr="00A70B53">
        <w:rPr>
          <w:rFonts w:ascii="Garamond" w:hAnsi="Garamond"/>
          <w:i/>
          <w:iCs/>
        </w:rPr>
        <w:t> »</w:t>
      </w:r>
    </w:p>
    <w:p w14:paraId="1998A016" w14:textId="77777777" w:rsidR="00FF6249" w:rsidRPr="00FF6249" w:rsidRDefault="00FF6249" w:rsidP="00FF6249">
      <w:pPr>
        <w:shd w:val="clear" w:color="auto" w:fill="FFFFFF"/>
        <w:spacing w:after="120"/>
        <w:ind w:left="851" w:hanging="284"/>
        <w:jc w:val="both"/>
        <w:rPr>
          <w:sz w:val="21"/>
          <w:szCs w:val="21"/>
        </w:rPr>
      </w:pPr>
    </w:p>
    <w:p w14:paraId="6AC601D0" w14:textId="77777777" w:rsidR="00FD6B82" w:rsidRDefault="00FD6B82" w:rsidP="00404F43">
      <w:pPr>
        <w:shd w:val="clear" w:color="auto" w:fill="FFFFFF"/>
        <w:ind w:left="567"/>
        <w:jc w:val="both"/>
        <w:rPr>
          <w:rFonts w:ascii="Garamond" w:hAnsi="Garamond"/>
          <w:i/>
          <w:iCs/>
          <w:sz w:val="21"/>
          <w:szCs w:val="21"/>
          <w:lang w:eastAsia="pl-PL"/>
        </w:rPr>
      </w:pPr>
    </w:p>
    <w:p w14:paraId="438964B6" w14:textId="77777777" w:rsidR="00143A4B" w:rsidRPr="00143A4B" w:rsidRDefault="00143A4B" w:rsidP="00404F43">
      <w:pPr>
        <w:shd w:val="clear" w:color="auto" w:fill="FFFFFF"/>
        <w:ind w:left="567"/>
        <w:jc w:val="both"/>
        <w:rPr>
          <w:rFonts w:ascii="Garamond" w:hAnsi="Garamond"/>
          <w:i/>
          <w:iCs/>
          <w:sz w:val="21"/>
          <w:szCs w:val="21"/>
          <w:lang w:eastAsia="pl-PL"/>
        </w:rPr>
      </w:pPr>
    </w:p>
    <w:p w14:paraId="3461C4E0" w14:textId="5E553571" w:rsidR="00404F43" w:rsidRPr="00FD6B82" w:rsidRDefault="00404F43" w:rsidP="00404F43">
      <w:pPr>
        <w:spacing w:after="120"/>
        <w:rPr>
          <w:b/>
          <w:color w:val="4472C4" w:themeColor="accent1"/>
          <w:sz w:val="22"/>
          <w:szCs w:val="22"/>
        </w:rPr>
      </w:pPr>
      <w:r w:rsidRPr="00FD6B82">
        <w:rPr>
          <w:b/>
          <w:color w:val="4472C4" w:themeColor="accent1"/>
          <w:sz w:val="22"/>
          <w:szCs w:val="22"/>
        </w:rPr>
        <w:t>1</w:t>
      </w:r>
      <w:r w:rsidR="00E630C5">
        <w:rPr>
          <w:b/>
          <w:color w:val="4472C4" w:themeColor="accent1"/>
          <w:sz w:val="22"/>
          <w:szCs w:val="22"/>
        </w:rPr>
        <w:t>6</w:t>
      </w:r>
      <w:r w:rsidRPr="00FD6B82">
        <w:rPr>
          <w:b/>
          <w:color w:val="4472C4" w:themeColor="accent1"/>
          <w:sz w:val="22"/>
          <w:szCs w:val="22"/>
        </w:rPr>
        <w:t> h</w:t>
      </w:r>
      <w:r w:rsidR="00D014A6">
        <w:rPr>
          <w:b/>
          <w:color w:val="4472C4" w:themeColor="accent1"/>
          <w:sz w:val="22"/>
          <w:szCs w:val="22"/>
        </w:rPr>
        <w:t> </w:t>
      </w:r>
      <w:r w:rsidR="002A7226">
        <w:rPr>
          <w:b/>
          <w:color w:val="4472C4" w:themeColor="accent1"/>
          <w:sz w:val="22"/>
          <w:szCs w:val="22"/>
        </w:rPr>
        <w:t>2</w:t>
      </w:r>
      <w:r w:rsidR="00E630C5">
        <w:rPr>
          <w:b/>
          <w:color w:val="4472C4" w:themeColor="accent1"/>
          <w:sz w:val="22"/>
          <w:szCs w:val="22"/>
        </w:rPr>
        <w:t>0</w:t>
      </w:r>
      <w:r w:rsidRPr="00FD6B82">
        <w:rPr>
          <w:b/>
          <w:color w:val="4472C4" w:themeColor="accent1"/>
          <w:sz w:val="22"/>
          <w:szCs w:val="22"/>
        </w:rPr>
        <w:t>/16 h </w:t>
      </w:r>
      <w:r w:rsidR="002A7226">
        <w:rPr>
          <w:b/>
          <w:color w:val="4472C4" w:themeColor="accent1"/>
          <w:sz w:val="22"/>
          <w:szCs w:val="22"/>
        </w:rPr>
        <w:t>4</w:t>
      </w:r>
      <w:r w:rsidR="00E630C5">
        <w:rPr>
          <w:b/>
          <w:color w:val="4472C4" w:themeColor="accent1"/>
          <w:sz w:val="22"/>
          <w:szCs w:val="22"/>
        </w:rPr>
        <w:t>0</w:t>
      </w:r>
      <w:r w:rsidR="00D64BDE">
        <w:rPr>
          <w:b/>
          <w:color w:val="4472C4" w:themeColor="accent1"/>
          <w:sz w:val="22"/>
          <w:szCs w:val="22"/>
        </w:rPr>
        <w:t> </w:t>
      </w:r>
      <w:r w:rsidRPr="00FD6B82">
        <w:rPr>
          <w:b/>
          <w:color w:val="4472C4" w:themeColor="accent1"/>
          <w:sz w:val="22"/>
          <w:szCs w:val="22"/>
        </w:rPr>
        <w:t>: table ronde</w:t>
      </w:r>
      <w:r w:rsidR="00DD56F3">
        <w:rPr>
          <w:b/>
          <w:color w:val="4472C4" w:themeColor="accent1"/>
          <w:sz w:val="22"/>
          <w:szCs w:val="22"/>
        </w:rPr>
        <w:t xml:space="preserve"> et échanges avec la salle</w:t>
      </w:r>
    </w:p>
    <w:p w14:paraId="25CA9F11" w14:textId="77777777" w:rsidR="00404F43" w:rsidRPr="00FD6B82" w:rsidRDefault="00404F43" w:rsidP="00404F43">
      <w:pPr>
        <w:rPr>
          <w:bCs/>
          <w:smallCaps/>
          <w:color w:val="4472C4" w:themeColor="accent1"/>
          <w:sz w:val="22"/>
          <w:szCs w:val="22"/>
        </w:rPr>
      </w:pPr>
    </w:p>
    <w:p w14:paraId="13706172" w14:textId="3222C52F" w:rsidR="00F33921" w:rsidRDefault="00F33921" w:rsidP="00EA0894">
      <w:pPr>
        <w:rPr>
          <w:color w:val="4472C4" w:themeColor="accent1"/>
          <w:sz w:val="22"/>
          <w:szCs w:val="22"/>
        </w:rPr>
      </w:pPr>
    </w:p>
    <w:p w14:paraId="50770013" w14:textId="08061527" w:rsidR="009471D6" w:rsidRDefault="00A62425" w:rsidP="00EA0894">
      <w:pPr>
        <w:rPr>
          <w:color w:val="4472C4" w:themeColor="accent1"/>
          <w:sz w:val="22"/>
          <w:szCs w:val="22"/>
        </w:rPr>
      </w:pPr>
      <w:r>
        <w:rPr>
          <w:color w:val="4472C4" w:themeColor="accent1"/>
          <w:sz w:val="22"/>
          <w:szCs w:val="22"/>
        </w:rPr>
        <w:t>1</w:t>
      </w:r>
      <w:r w:rsidR="0070726B">
        <w:rPr>
          <w:color w:val="4472C4" w:themeColor="accent1"/>
          <w:sz w:val="22"/>
          <w:szCs w:val="22"/>
        </w:rPr>
        <w:t>6</w:t>
      </w:r>
      <w:r>
        <w:rPr>
          <w:color w:val="4472C4" w:themeColor="accent1"/>
          <w:sz w:val="22"/>
          <w:szCs w:val="22"/>
        </w:rPr>
        <w:t xml:space="preserve"> h </w:t>
      </w:r>
      <w:r w:rsidR="002A7226">
        <w:rPr>
          <w:color w:val="4472C4" w:themeColor="accent1"/>
          <w:sz w:val="22"/>
          <w:szCs w:val="22"/>
        </w:rPr>
        <w:t>4</w:t>
      </w:r>
      <w:r w:rsidR="0070726B">
        <w:rPr>
          <w:color w:val="4472C4" w:themeColor="accent1"/>
          <w:sz w:val="22"/>
          <w:szCs w:val="22"/>
        </w:rPr>
        <w:t xml:space="preserve">0 </w:t>
      </w:r>
      <w:r w:rsidR="002A7226">
        <w:rPr>
          <w:color w:val="4472C4" w:themeColor="accent1"/>
          <w:sz w:val="22"/>
          <w:szCs w:val="22"/>
        </w:rPr>
        <w:t>– 17 h 00 :</w:t>
      </w:r>
      <w:r>
        <w:rPr>
          <w:color w:val="4472C4" w:themeColor="accent1"/>
          <w:sz w:val="22"/>
          <w:szCs w:val="22"/>
        </w:rPr>
        <w:t xml:space="preserve"> Visite de </w:t>
      </w:r>
      <w:r w:rsidR="008971E5">
        <w:rPr>
          <w:color w:val="4472C4" w:themeColor="accent1"/>
          <w:sz w:val="22"/>
          <w:szCs w:val="22"/>
        </w:rPr>
        <w:t>la bibliothèque polonaise</w:t>
      </w:r>
    </w:p>
    <w:p w14:paraId="5B5C2D3B" w14:textId="35301317" w:rsidR="0070726B" w:rsidRDefault="0070726B" w:rsidP="00EA0894">
      <w:pPr>
        <w:rPr>
          <w:color w:val="4472C4" w:themeColor="accent1"/>
          <w:sz w:val="22"/>
          <w:szCs w:val="22"/>
        </w:rPr>
      </w:pPr>
      <w:r>
        <w:rPr>
          <w:color w:val="4472C4" w:themeColor="accent1"/>
          <w:sz w:val="22"/>
          <w:szCs w:val="22"/>
        </w:rPr>
        <w:t>18 h - Visite de l’ambassade de Pologne (</w:t>
      </w:r>
      <w:r w:rsidRPr="00A62425">
        <w:rPr>
          <w:color w:val="4472C4" w:themeColor="accent1"/>
          <w:sz w:val="22"/>
          <w:szCs w:val="22"/>
        </w:rPr>
        <w:t>1, rue de Talleyrand, 75007 Paris</w:t>
      </w:r>
      <w:r w:rsidR="00824AC2">
        <w:rPr>
          <w:color w:val="4472C4" w:themeColor="accent1"/>
          <w:sz w:val="22"/>
          <w:szCs w:val="22"/>
        </w:rPr>
        <w:t>)</w:t>
      </w:r>
    </w:p>
    <w:p w14:paraId="4AE649A5" w14:textId="77777777" w:rsidR="009471D6" w:rsidRDefault="009471D6" w:rsidP="00EA0894">
      <w:pPr>
        <w:rPr>
          <w:color w:val="4472C4" w:themeColor="accent1"/>
          <w:sz w:val="22"/>
          <w:szCs w:val="22"/>
        </w:rPr>
      </w:pPr>
    </w:p>
    <w:p w14:paraId="0309CAB6" w14:textId="77777777" w:rsidR="008971E5" w:rsidRDefault="008971E5" w:rsidP="00EA0894">
      <w:pPr>
        <w:rPr>
          <w:color w:val="4472C4" w:themeColor="accent1"/>
          <w:sz w:val="22"/>
          <w:szCs w:val="22"/>
        </w:rPr>
      </w:pPr>
    </w:p>
    <w:p w14:paraId="04E0A1EB" w14:textId="77777777" w:rsidR="009471D6" w:rsidRDefault="009471D6">
      <w:pPr>
        <w:rPr>
          <w:rFonts w:ascii="Garamond" w:hAnsi="Garamond" w:cstheme="minorHAnsi"/>
          <w:b/>
          <w:bCs/>
          <w:smallCaps/>
          <w:sz w:val="28"/>
          <w:szCs w:val="28"/>
        </w:rPr>
      </w:pPr>
      <w:r>
        <w:rPr>
          <w:rFonts w:ascii="Garamond" w:hAnsi="Garamond" w:cstheme="minorHAnsi"/>
          <w:b/>
          <w:bCs/>
          <w:smallCaps/>
          <w:sz w:val="28"/>
          <w:szCs w:val="28"/>
        </w:rPr>
        <w:br w:type="page"/>
      </w:r>
    </w:p>
    <w:p w14:paraId="11FC8491" w14:textId="77777777" w:rsidR="00AC07FC" w:rsidRPr="00FD6B82" w:rsidRDefault="00AC07FC" w:rsidP="00AC07FC">
      <w:pPr>
        <w:ind w:left="141" w:firstLine="1"/>
        <w:jc w:val="center"/>
        <w:rPr>
          <w:bCs/>
          <w:smallCaps/>
          <w:color w:val="4472C4" w:themeColor="accent1"/>
          <w:spacing w:val="5"/>
          <w:sz w:val="40"/>
          <w:szCs w:val="40"/>
        </w:rPr>
      </w:pPr>
      <w:r w:rsidRPr="00FD6B82">
        <w:rPr>
          <w:rStyle w:val="IntenseReference"/>
          <w:sz w:val="40"/>
          <w:szCs w:val="40"/>
        </w:rPr>
        <w:lastRenderedPageBreak/>
        <w:t>Programme</w:t>
      </w:r>
      <w:r>
        <w:rPr>
          <w:rStyle w:val="IntenseReference"/>
          <w:sz w:val="40"/>
          <w:szCs w:val="40"/>
        </w:rPr>
        <w:t xml:space="preserve"> Nancy</w:t>
      </w:r>
    </w:p>
    <w:p w14:paraId="1F767230" w14:textId="77777777" w:rsidR="00AC07FC" w:rsidRDefault="00AC07FC" w:rsidP="00AC07FC">
      <w:pPr>
        <w:rPr>
          <w:rFonts w:ascii="Garamond" w:hAnsi="Garamond" w:cstheme="minorHAnsi"/>
          <w:b/>
          <w:bCs/>
          <w:smallCaps/>
          <w:sz w:val="28"/>
          <w:szCs w:val="28"/>
        </w:rPr>
      </w:pPr>
    </w:p>
    <w:p w14:paraId="1E07682B" w14:textId="77777777" w:rsidR="00AC07FC" w:rsidRDefault="00AC07FC" w:rsidP="00AC07FC">
      <w:pPr>
        <w:rPr>
          <w:rFonts w:ascii="Garamond" w:hAnsi="Garamond" w:cstheme="minorHAnsi"/>
          <w:b/>
          <w:bCs/>
          <w:smallCaps/>
          <w:sz w:val="28"/>
          <w:szCs w:val="28"/>
        </w:rPr>
      </w:pPr>
    </w:p>
    <w:p w14:paraId="1D33ED19" w14:textId="77777777" w:rsidR="00AC07FC" w:rsidRPr="001917B1" w:rsidRDefault="00AC07FC" w:rsidP="00AC07FC">
      <w:pPr>
        <w:jc w:val="center"/>
        <w:rPr>
          <w:rFonts w:ascii="Garamond" w:hAnsi="Garamond" w:cstheme="minorHAnsi"/>
          <w:b/>
          <w:bCs/>
          <w:smallCaps/>
          <w:sz w:val="28"/>
          <w:szCs w:val="28"/>
        </w:rPr>
      </w:pPr>
      <w:bookmarkStart w:id="0" w:name="_Hlk154073635"/>
      <w:r>
        <w:rPr>
          <w:rFonts w:ascii="Garamond" w:hAnsi="Garamond" w:cstheme="minorHAnsi"/>
          <w:b/>
          <w:bCs/>
          <w:smallCaps/>
          <w:sz w:val="28"/>
          <w:szCs w:val="28"/>
        </w:rPr>
        <w:t>Mercredi</w:t>
      </w:r>
      <w:r w:rsidRPr="001917B1">
        <w:rPr>
          <w:rFonts w:ascii="Garamond" w:hAnsi="Garamond" w:cstheme="minorHAnsi"/>
          <w:b/>
          <w:bCs/>
          <w:smallCaps/>
          <w:sz w:val="28"/>
          <w:szCs w:val="28"/>
        </w:rPr>
        <w:t xml:space="preserve"> 1</w:t>
      </w:r>
      <w:r>
        <w:rPr>
          <w:rFonts w:ascii="Garamond" w:hAnsi="Garamond" w:cstheme="minorHAnsi"/>
          <w:b/>
          <w:bCs/>
          <w:smallCaps/>
          <w:sz w:val="28"/>
          <w:szCs w:val="28"/>
        </w:rPr>
        <w:t>7 </w:t>
      </w:r>
      <w:r w:rsidRPr="001917B1">
        <w:rPr>
          <w:rFonts w:ascii="Garamond" w:hAnsi="Garamond" w:cstheme="minorHAnsi"/>
          <w:b/>
          <w:bCs/>
          <w:smallCaps/>
          <w:sz w:val="28"/>
          <w:szCs w:val="28"/>
        </w:rPr>
        <w:t>avril 2024</w:t>
      </w:r>
    </w:p>
    <w:p w14:paraId="6C1BA9C0" w14:textId="77777777" w:rsidR="00AC07FC" w:rsidRDefault="00AC07FC" w:rsidP="00AC07FC">
      <w:pPr>
        <w:jc w:val="center"/>
        <w:rPr>
          <w:rFonts w:ascii="Garamond" w:hAnsi="Garamond" w:cstheme="minorHAnsi"/>
          <w:b/>
          <w:bCs/>
          <w:smallCaps/>
        </w:rPr>
      </w:pPr>
      <w:r>
        <w:rPr>
          <w:rFonts w:ascii="Garamond" w:hAnsi="Garamond" w:cstheme="minorHAnsi"/>
          <w:b/>
          <w:bCs/>
          <w:smallCaps/>
        </w:rPr>
        <w:t>Lieu : Nancy</w:t>
      </w:r>
    </w:p>
    <w:bookmarkEnd w:id="0"/>
    <w:p w14:paraId="7C4C2A80" w14:textId="77777777" w:rsidR="00AC07FC" w:rsidRDefault="00AC07FC" w:rsidP="00AC07FC">
      <w:pPr>
        <w:rPr>
          <w:rFonts w:ascii="Garamond" w:hAnsi="Garamond" w:cstheme="minorHAnsi"/>
          <w:smallCaps/>
        </w:rPr>
      </w:pPr>
    </w:p>
    <w:p w14:paraId="1107652B" w14:textId="77777777" w:rsidR="00AC07FC" w:rsidRDefault="00AC07FC" w:rsidP="00AC07FC">
      <w:pPr>
        <w:rPr>
          <w:rFonts w:ascii="Garamond" w:hAnsi="Garamond" w:cstheme="minorHAnsi"/>
          <w:smallCaps/>
        </w:rPr>
      </w:pPr>
    </w:p>
    <w:p w14:paraId="63C0CF0D" w14:textId="77777777" w:rsidR="00AC07FC" w:rsidRDefault="00AC07FC" w:rsidP="00AC07FC">
      <w:pPr>
        <w:rPr>
          <w:rFonts w:ascii="Garamond" w:hAnsi="Garamond" w:cstheme="minorHAnsi"/>
          <w:smallCaps/>
        </w:rPr>
      </w:pPr>
      <w:r>
        <w:rPr>
          <w:rFonts w:ascii="Garamond" w:hAnsi="Garamond" w:cstheme="minorHAnsi"/>
          <w:smallCaps/>
        </w:rPr>
        <w:t>Départ de gare de l’est vers 10.00</w:t>
      </w:r>
    </w:p>
    <w:p w14:paraId="76D41AE8" w14:textId="77777777" w:rsidR="00AC07FC" w:rsidRPr="00142411" w:rsidRDefault="00AC07FC" w:rsidP="00AC07FC">
      <w:pPr>
        <w:rPr>
          <w:rFonts w:ascii="Garamond" w:hAnsi="Garamond" w:cstheme="minorHAnsi"/>
          <w:smallCaps/>
        </w:rPr>
      </w:pPr>
      <w:r w:rsidRPr="00142411">
        <w:rPr>
          <w:rFonts w:ascii="Garamond" w:hAnsi="Garamond" w:cstheme="minorHAnsi"/>
          <w:smallCaps/>
        </w:rPr>
        <w:t xml:space="preserve">Arrivée </w:t>
      </w:r>
      <w:r>
        <w:rPr>
          <w:rFonts w:ascii="Garamond" w:hAnsi="Garamond" w:cstheme="minorHAnsi"/>
          <w:smallCaps/>
        </w:rPr>
        <w:t>à</w:t>
      </w:r>
      <w:r w:rsidRPr="00142411">
        <w:rPr>
          <w:rFonts w:ascii="Garamond" w:hAnsi="Garamond" w:cstheme="minorHAnsi"/>
          <w:smallCaps/>
        </w:rPr>
        <w:t xml:space="preserve"> Nancy </w:t>
      </w:r>
      <w:r>
        <w:rPr>
          <w:rFonts w:ascii="Garamond" w:hAnsi="Garamond" w:cstheme="minorHAnsi"/>
          <w:smallCaps/>
        </w:rPr>
        <w:t>vers</w:t>
      </w:r>
      <w:r w:rsidRPr="00142411">
        <w:rPr>
          <w:rFonts w:ascii="Garamond" w:hAnsi="Garamond" w:cstheme="minorHAnsi"/>
          <w:smallCaps/>
        </w:rPr>
        <w:t xml:space="preserve"> 12</w:t>
      </w:r>
      <w:r>
        <w:rPr>
          <w:rFonts w:ascii="Garamond" w:hAnsi="Garamond" w:cstheme="minorHAnsi"/>
          <w:smallCaps/>
        </w:rPr>
        <w:t>.</w:t>
      </w:r>
      <w:r w:rsidRPr="00142411">
        <w:rPr>
          <w:rFonts w:ascii="Garamond" w:hAnsi="Garamond" w:cstheme="minorHAnsi"/>
          <w:smallCaps/>
        </w:rPr>
        <w:t>00</w:t>
      </w:r>
    </w:p>
    <w:p w14:paraId="421939C8" w14:textId="77777777" w:rsidR="00AC07FC" w:rsidRPr="00142411" w:rsidRDefault="00AC07FC" w:rsidP="00AC07FC">
      <w:pPr>
        <w:rPr>
          <w:rFonts w:ascii="Garamond" w:hAnsi="Garamond" w:cstheme="minorHAnsi"/>
          <w:smallCaps/>
        </w:rPr>
      </w:pPr>
    </w:p>
    <w:p w14:paraId="5CCA7F1A" w14:textId="77777777" w:rsidR="00AC07FC" w:rsidRPr="00142411" w:rsidRDefault="00AC07FC" w:rsidP="00AC07FC">
      <w:pPr>
        <w:rPr>
          <w:rFonts w:ascii="Garamond" w:hAnsi="Garamond" w:cstheme="minorHAnsi"/>
          <w:smallCaps/>
        </w:rPr>
      </w:pPr>
    </w:p>
    <w:p w14:paraId="5F7AF34B" w14:textId="601248F6" w:rsidR="00AC07FC" w:rsidRDefault="00AC07FC" w:rsidP="00AC07FC">
      <w:pPr>
        <w:rPr>
          <w:bCs/>
          <w:smallCaps/>
          <w:color w:val="4472C4" w:themeColor="accent1"/>
          <w:sz w:val="20"/>
          <w:szCs w:val="22"/>
        </w:rPr>
      </w:pPr>
      <w:bookmarkStart w:id="1" w:name="_Hlk154074258"/>
      <w:r w:rsidRPr="00142411">
        <w:rPr>
          <w:bCs/>
          <w:smallCaps/>
          <w:color w:val="4472C4" w:themeColor="accent1"/>
          <w:sz w:val="20"/>
          <w:szCs w:val="22"/>
        </w:rPr>
        <w:t xml:space="preserve">12 h 00 – 14 h 00. </w:t>
      </w:r>
      <w:r w:rsidRPr="00C177B6">
        <w:rPr>
          <w:bCs/>
          <w:smallCaps/>
          <w:color w:val="4472C4" w:themeColor="accent1"/>
          <w:sz w:val="20"/>
          <w:szCs w:val="22"/>
        </w:rPr>
        <w:t xml:space="preserve">Déjeuner </w:t>
      </w:r>
      <w:r>
        <w:rPr>
          <w:bCs/>
          <w:smallCaps/>
          <w:color w:val="4472C4" w:themeColor="accent1"/>
          <w:sz w:val="20"/>
          <w:szCs w:val="22"/>
        </w:rPr>
        <w:t xml:space="preserve">d’accueil </w:t>
      </w:r>
      <w:r w:rsidRPr="00C177B6">
        <w:rPr>
          <w:bCs/>
          <w:smallCaps/>
          <w:color w:val="4472C4" w:themeColor="accent1"/>
          <w:sz w:val="20"/>
          <w:szCs w:val="22"/>
        </w:rPr>
        <w:t>à</w:t>
      </w:r>
      <w:r w:rsidR="00FD2AAA">
        <w:rPr>
          <w:bCs/>
          <w:smallCaps/>
          <w:color w:val="4472C4" w:themeColor="accent1"/>
          <w:sz w:val="20"/>
          <w:szCs w:val="22"/>
        </w:rPr>
        <w:t xml:space="preserve"> </w:t>
      </w:r>
      <w:r w:rsidR="00FD2AAA">
        <w:rPr>
          <w:bCs/>
          <w:smallCaps/>
          <w:color w:val="4472C4" w:themeColor="accent1"/>
          <w:sz w:val="20"/>
          <w:szCs w:val="22"/>
        </w:rPr>
        <w:t>la</w:t>
      </w:r>
      <w:r w:rsidR="00FD2AAA">
        <w:rPr>
          <w:bCs/>
          <w:smallCaps/>
          <w:color w:val="4472C4" w:themeColor="accent1"/>
          <w:sz w:val="20"/>
          <w:szCs w:val="22"/>
        </w:rPr>
        <w:t xml:space="preserve"> Brasserie</w:t>
      </w:r>
      <w:r w:rsidRPr="00C177B6">
        <w:rPr>
          <w:bCs/>
          <w:smallCaps/>
          <w:color w:val="4472C4" w:themeColor="accent1"/>
          <w:sz w:val="20"/>
          <w:szCs w:val="22"/>
        </w:rPr>
        <w:t xml:space="preserve"> l</w:t>
      </w:r>
      <w:r>
        <w:rPr>
          <w:bCs/>
          <w:smallCaps/>
          <w:color w:val="4472C4" w:themeColor="accent1"/>
          <w:sz w:val="20"/>
          <w:szCs w:val="22"/>
        </w:rPr>
        <w:t>’Excelsior (</w:t>
      </w:r>
      <w:proofErr w:type="spellStart"/>
      <w:r>
        <w:rPr>
          <w:bCs/>
          <w:smallCaps/>
          <w:color w:val="4472C4" w:themeColor="accent1"/>
          <w:sz w:val="20"/>
          <w:szCs w:val="22"/>
        </w:rPr>
        <w:t>nancy</w:t>
      </w:r>
      <w:proofErr w:type="spellEnd"/>
      <w:r>
        <w:rPr>
          <w:bCs/>
          <w:smallCaps/>
          <w:color w:val="4472C4" w:themeColor="accent1"/>
          <w:sz w:val="20"/>
          <w:szCs w:val="22"/>
        </w:rPr>
        <w:t>)</w:t>
      </w:r>
    </w:p>
    <w:bookmarkEnd w:id="1"/>
    <w:p w14:paraId="0AD45ED7" w14:textId="77777777" w:rsidR="00AC07FC" w:rsidRDefault="00AC07FC" w:rsidP="00AC07FC">
      <w:pPr>
        <w:rPr>
          <w:bCs/>
          <w:smallCaps/>
          <w:color w:val="4472C4" w:themeColor="accent1"/>
          <w:sz w:val="20"/>
          <w:szCs w:val="22"/>
        </w:rPr>
      </w:pPr>
    </w:p>
    <w:p w14:paraId="10470260" w14:textId="3049D98F" w:rsidR="00AC07FC" w:rsidRDefault="00AC07FC" w:rsidP="00AC07FC">
      <w:pPr>
        <w:rPr>
          <w:bCs/>
          <w:smallCaps/>
          <w:color w:val="4472C4" w:themeColor="accent1"/>
          <w:sz w:val="20"/>
          <w:szCs w:val="22"/>
        </w:rPr>
      </w:pPr>
      <w:r>
        <w:rPr>
          <w:bCs/>
          <w:smallCaps/>
          <w:color w:val="4472C4" w:themeColor="accent1"/>
          <w:sz w:val="20"/>
          <w:szCs w:val="22"/>
        </w:rPr>
        <w:t>1</w:t>
      </w:r>
      <w:r w:rsidR="00E0416C">
        <w:rPr>
          <w:bCs/>
          <w:smallCaps/>
          <w:color w:val="4472C4" w:themeColor="accent1"/>
          <w:sz w:val="20"/>
          <w:szCs w:val="22"/>
        </w:rPr>
        <w:t>5</w:t>
      </w:r>
      <w:r>
        <w:rPr>
          <w:bCs/>
          <w:smallCaps/>
          <w:color w:val="4472C4" w:themeColor="accent1"/>
          <w:sz w:val="20"/>
          <w:szCs w:val="22"/>
        </w:rPr>
        <w:t xml:space="preserve"> h 00 – 17 h 00 : visite touristique de la ville de </w:t>
      </w:r>
      <w:r w:rsidRPr="00566B70">
        <w:rPr>
          <w:bCs/>
          <w:smallCaps/>
          <w:color w:val="4472C4" w:themeColor="accent1"/>
          <w:sz w:val="20"/>
          <w:szCs w:val="22"/>
        </w:rPr>
        <w:t>Stanislas Leszczynski</w:t>
      </w:r>
    </w:p>
    <w:p w14:paraId="604E461A" w14:textId="77777777" w:rsidR="00E0416C" w:rsidRDefault="00E0416C" w:rsidP="00AC07FC">
      <w:pPr>
        <w:rPr>
          <w:bCs/>
          <w:smallCaps/>
          <w:color w:val="4472C4" w:themeColor="accent1"/>
          <w:sz w:val="20"/>
          <w:szCs w:val="22"/>
        </w:rPr>
      </w:pPr>
    </w:p>
    <w:p w14:paraId="0E62205F" w14:textId="04FE6CD7" w:rsidR="00E0416C" w:rsidRDefault="00E0416C" w:rsidP="00E0416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355BB7"/>
          <w:sz w:val="18"/>
          <w:szCs w:val="18"/>
          <w:lang w:val="en-GB" w:eastAsia="en-US"/>
        </w:rPr>
      </w:pPr>
      <w:r>
        <w:rPr>
          <w:rFonts w:eastAsiaTheme="minorHAnsi"/>
          <w:color w:val="355BB7"/>
          <w:sz w:val="22"/>
          <w:szCs w:val="22"/>
          <w:lang w:val="en-GB" w:eastAsia="en-US"/>
        </w:rPr>
        <w:t>18</w:t>
      </w:r>
      <w:r>
        <w:rPr>
          <w:rFonts w:eastAsiaTheme="minorHAnsi"/>
          <w:color w:val="355BB7"/>
          <w:sz w:val="18"/>
          <w:szCs w:val="18"/>
          <w:lang w:val="en-GB" w:eastAsia="en-US"/>
        </w:rPr>
        <w:t xml:space="preserve"> H </w:t>
      </w:r>
      <w:r>
        <w:rPr>
          <w:rFonts w:eastAsiaTheme="minorHAnsi"/>
          <w:color w:val="355BB7"/>
          <w:sz w:val="22"/>
          <w:szCs w:val="22"/>
          <w:lang w:val="en-GB" w:eastAsia="en-US"/>
        </w:rPr>
        <w:t>00</w:t>
      </w:r>
      <w:r>
        <w:rPr>
          <w:rFonts w:eastAsiaTheme="minorHAnsi"/>
          <w:color w:val="355BB7"/>
          <w:sz w:val="18"/>
          <w:szCs w:val="18"/>
          <w:lang w:val="en-GB" w:eastAsia="en-US"/>
        </w:rPr>
        <w:t xml:space="preserve"> </w:t>
      </w:r>
      <w:r>
        <w:rPr>
          <w:rFonts w:eastAsiaTheme="minorHAnsi"/>
          <w:color w:val="355BB7"/>
          <w:sz w:val="22"/>
          <w:szCs w:val="22"/>
          <w:lang w:val="en-GB" w:eastAsia="en-US"/>
        </w:rPr>
        <w:t>(</w:t>
      </w:r>
      <w:r>
        <w:rPr>
          <w:rFonts w:eastAsiaTheme="minorHAnsi"/>
          <w:color w:val="355BB7"/>
          <w:sz w:val="18"/>
          <w:szCs w:val="18"/>
          <w:lang w:val="en-GB" w:eastAsia="en-US"/>
        </w:rPr>
        <w:t>SOUS RESERVE</w:t>
      </w:r>
      <w:proofErr w:type="gramStart"/>
      <w:r>
        <w:rPr>
          <w:rFonts w:eastAsiaTheme="minorHAnsi"/>
          <w:color w:val="355BB7"/>
          <w:sz w:val="22"/>
          <w:szCs w:val="22"/>
          <w:lang w:val="en-GB" w:eastAsia="en-US"/>
        </w:rPr>
        <w:t>)</w:t>
      </w:r>
      <w:r w:rsidR="00FD2AAA">
        <w:rPr>
          <w:rFonts w:eastAsiaTheme="minorHAnsi"/>
          <w:color w:val="355BB7"/>
          <w:sz w:val="22"/>
          <w:szCs w:val="22"/>
          <w:lang w:val="en-GB" w:eastAsia="en-US"/>
        </w:rPr>
        <w:t xml:space="preserve"> </w:t>
      </w:r>
      <w:r>
        <w:rPr>
          <w:rFonts w:eastAsiaTheme="minorHAnsi"/>
          <w:color w:val="355BB7"/>
          <w:sz w:val="22"/>
          <w:szCs w:val="22"/>
          <w:lang w:val="en-GB" w:eastAsia="en-US"/>
        </w:rPr>
        <w:t>:</w:t>
      </w:r>
      <w:proofErr w:type="gramEnd"/>
      <w:r>
        <w:rPr>
          <w:rFonts w:eastAsiaTheme="minorHAnsi"/>
          <w:color w:val="355BB7"/>
          <w:sz w:val="18"/>
          <w:szCs w:val="18"/>
          <w:lang w:val="en-GB" w:eastAsia="en-US"/>
        </w:rPr>
        <w:t xml:space="preserve"> RENCONTRE AVEC LE CONSUL HONORAIRE DE </w:t>
      </w:r>
      <w:r>
        <w:rPr>
          <w:rFonts w:eastAsiaTheme="minorHAnsi"/>
          <w:color w:val="355BB7"/>
          <w:sz w:val="22"/>
          <w:szCs w:val="22"/>
          <w:lang w:val="en-GB" w:eastAsia="en-US"/>
        </w:rPr>
        <w:t>P</w:t>
      </w:r>
      <w:r>
        <w:rPr>
          <w:rFonts w:eastAsiaTheme="minorHAnsi"/>
          <w:color w:val="355BB7"/>
          <w:sz w:val="18"/>
          <w:szCs w:val="18"/>
          <w:lang w:val="en-GB" w:eastAsia="en-US"/>
        </w:rPr>
        <w:t xml:space="preserve">OLOGNE A </w:t>
      </w:r>
      <w:r>
        <w:rPr>
          <w:rFonts w:eastAsiaTheme="minorHAnsi"/>
          <w:color w:val="355BB7"/>
          <w:sz w:val="22"/>
          <w:szCs w:val="22"/>
          <w:lang w:val="en-GB" w:eastAsia="en-US"/>
        </w:rPr>
        <w:t>N</w:t>
      </w:r>
      <w:r>
        <w:rPr>
          <w:rFonts w:eastAsiaTheme="minorHAnsi"/>
          <w:color w:val="355BB7"/>
          <w:sz w:val="18"/>
          <w:szCs w:val="18"/>
          <w:lang w:val="en-GB" w:eastAsia="en-US"/>
        </w:rPr>
        <w:t>ANCY</w:t>
      </w:r>
    </w:p>
    <w:p w14:paraId="0E3CB499" w14:textId="65808E1D" w:rsidR="00E0416C" w:rsidRDefault="00E0416C" w:rsidP="00E0416C">
      <w:pPr>
        <w:rPr>
          <w:bCs/>
          <w:smallCaps/>
          <w:color w:val="4472C4" w:themeColor="accent1"/>
          <w:sz w:val="20"/>
          <w:szCs w:val="22"/>
        </w:rPr>
      </w:pPr>
      <w:r>
        <w:rPr>
          <w:rFonts w:eastAsiaTheme="minorHAnsi"/>
          <w:color w:val="355BB7"/>
          <w:sz w:val="22"/>
          <w:szCs w:val="22"/>
          <w:lang w:val="en-GB" w:eastAsia="en-US"/>
        </w:rPr>
        <w:t>D</w:t>
      </w:r>
      <w:r>
        <w:rPr>
          <w:rFonts w:eastAsiaTheme="minorHAnsi"/>
          <w:color w:val="355BB7"/>
          <w:sz w:val="18"/>
          <w:szCs w:val="18"/>
          <w:lang w:val="en-GB" w:eastAsia="en-US"/>
        </w:rPr>
        <w:t>INER LIBRE</w:t>
      </w:r>
    </w:p>
    <w:p w14:paraId="0F32CD0F" w14:textId="77777777" w:rsidR="00AC07FC" w:rsidRDefault="00AC07FC" w:rsidP="00AC07FC">
      <w:pPr>
        <w:rPr>
          <w:bCs/>
          <w:smallCaps/>
          <w:color w:val="4472C4" w:themeColor="accent1"/>
          <w:sz w:val="20"/>
          <w:szCs w:val="22"/>
        </w:rPr>
      </w:pPr>
    </w:p>
    <w:p w14:paraId="2AF1640F" w14:textId="77777777" w:rsidR="00AC07FC" w:rsidRPr="005056A7" w:rsidRDefault="00AC07FC" w:rsidP="00AC07FC">
      <w:pPr>
        <w:rPr>
          <w:bCs/>
          <w:smallCaps/>
          <w:color w:val="4472C4" w:themeColor="accent1"/>
          <w:sz w:val="20"/>
          <w:szCs w:val="22"/>
        </w:rPr>
      </w:pPr>
      <w:r>
        <w:rPr>
          <w:bCs/>
          <w:smallCaps/>
          <w:color w:val="4472C4" w:themeColor="accent1"/>
          <w:sz w:val="20"/>
          <w:szCs w:val="22"/>
        </w:rPr>
        <w:t>Diner libre</w:t>
      </w:r>
    </w:p>
    <w:p w14:paraId="0998625A" w14:textId="77777777" w:rsidR="00AC07FC" w:rsidRDefault="00AC07FC" w:rsidP="00AC07FC">
      <w:pPr>
        <w:rPr>
          <w:rFonts w:ascii="Garamond" w:hAnsi="Garamond" w:cstheme="minorHAnsi"/>
          <w:smallCaps/>
        </w:rPr>
      </w:pPr>
    </w:p>
    <w:p w14:paraId="3601D470" w14:textId="77777777" w:rsidR="00AC07FC" w:rsidRDefault="00AC07FC" w:rsidP="00AC07FC">
      <w:pPr>
        <w:rPr>
          <w:rFonts w:ascii="Garamond" w:hAnsi="Garamond" w:cstheme="minorHAnsi"/>
          <w:smallCaps/>
        </w:rPr>
      </w:pPr>
    </w:p>
    <w:p w14:paraId="7F3F99EF" w14:textId="77777777" w:rsidR="00AC07FC" w:rsidRDefault="00AC07FC" w:rsidP="00AC07FC">
      <w:pPr>
        <w:rPr>
          <w:rFonts w:ascii="Garamond" w:hAnsi="Garamond" w:cstheme="minorHAnsi"/>
          <w:smallCaps/>
        </w:rPr>
      </w:pPr>
    </w:p>
    <w:p w14:paraId="46017071" w14:textId="77777777" w:rsidR="00AC07FC" w:rsidRPr="005056A7" w:rsidRDefault="00AC07FC" w:rsidP="00AC07FC">
      <w:pPr>
        <w:rPr>
          <w:rFonts w:ascii="Garamond" w:hAnsi="Garamond" w:cstheme="minorHAnsi"/>
          <w:smallCaps/>
        </w:rPr>
      </w:pPr>
    </w:p>
    <w:p w14:paraId="40437A64" w14:textId="77777777" w:rsidR="00AC07FC" w:rsidRPr="00C26153" w:rsidRDefault="00AC07FC" w:rsidP="00AC07FC">
      <w:pPr>
        <w:jc w:val="center"/>
        <w:rPr>
          <w:rFonts w:ascii="Garamond" w:hAnsi="Garamond" w:cstheme="minorHAnsi"/>
          <w:b/>
          <w:bCs/>
          <w:smallCaps/>
          <w:sz w:val="28"/>
          <w:szCs w:val="28"/>
        </w:rPr>
      </w:pPr>
      <w:r w:rsidRPr="00C26153">
        <w:rPr>
          <w:rFonts w:ascii="Garamond" w:hAnsi="Garamond" w:cstheme="minorHAnsi"/>
          <w:b/>
          <w:bCs/>
          <w:smallCaps/>
          <w:sz w:val="28"/>
          <w:szCs w:val="28"/>
        </w:rPr>
        <w:t>Jeudi 18 avril 2024</w:t>
      </w:r>
    </w:p>
    <w:p w14:paraId="77BB11E9" w14:textId="77777777" w:rsidR="00AC07FC" w:rsidRDefault="00AC07FC" w:rsidP="00AC07FC">
      <w:pPr>
        <w:jc w:val="center"/>
        <w:rPr>
          <w:rFonts w:ascii="Garamond" w:hAnsi="Garamond" w:cstheme="minorHAnsi"/>
          <w:b/>
          <w:bCs/>
          <w:smallCaps/>
        </w:rPr>
      </w:pPr>
      <w:r>
        <w:rPr>
          <w:rFonts w:ascii="Garamond" w:hAnsi="Garamond" w:cstheme="minorHAnsi"/>
          <w:b/>
          <w:bCs/>
          <w:smallCaps/>
        </w:rPr>
        <w:t xml:space="preserve">Lieu : Nancy </w:t>
      </w:r>
    </w:p>
    <w:p w14:paraId="5EAB11B4" w14:textId="77777777" w:rsidR="00AC07FC" w:rsidRDefault="00AC07FC" w:rsidP="00AC07FC">
      <w:pPr>
        <w:jc w:val="center"/>
        <w:rPr>
          <w:rFonts w:ascii="Garamond" w:hAnsi="Garamond" w:cstheme="minorHAnsi"/>
          <w:b/>
          <w:bCs/>
          <w:smallCaps/>
        </w:rPr>
      </w:pPr>
      <w:r>
        <w:rPr>
          <w:rFonts w:ascii="Garamond" w:hAnsi="Garamond" w:cstheme="minorHAnsi"/>
          <w:b/>
          <w:bCs/>
          <w:smallCaps/>
        </w:rPr>
        <w:t xml:space="preserve">Faculté de Droit </w:t>
      </w:r>
    </w:p>
    <w:p w14:paraId="63D2FC2F" w14:textId="77777777" w:rsidR="00AC07FC" w:rsidRDefault="00AC07FC" w:rsidP="00AC07FC">
      <w:pPr>
        <w:jc w:val="center"/>
        <w:rPr>
          <w:rFonts w:ascii="Garamond" w:hAnsi="Garamond" w:cstheme="minorHAnsi"/>
          <w:b/>
          <w:bCs/>
          <w:smallCaps/>
        </w:rPr>
      </w:pPr>
      <w:r>
        <w:rPr>
          <w:rFonts w:ascii="Garamond" w:hAnsi="Garamond" w:cstheme="minorHAnsi"/>
          <w:b/>
          <w:bCs/>
          <w:smallCaps/>
        </w:rPr>
        <w:t>Amphi AR06</w:t>
      </w:r>
    </w:p>
    <w:p w14:paraId="30217017" w14:textId="77777777" w:rsidR="00AC07FC" w:rsidRDefault="00AC07FC" w:rsidP="00AC07FC">
      <w:pPr>
        <w:jc w:val="center"/>
        <w:rPr>
          <w:rFonts w:ascii="Garamond" w:hAnsi="Garamond" w:cstheme="minorHAnsi"/>
          <w:b/>
          <w:bCs/>
          <w:smallCaps/>
        </w:rPr>
      </w:pPr>
    </w:p>
    <w:p w14:paraId="0DD5F41B" w14:textId="77777777" w:rsidR="00AC07FC" w:rsidRPr="00FD6B82" w:rsidRDefault="00AC07FC" w:rsidP="00AC07FC">
      <w:pPr>
        <w:spacing w:after="240"/>
        <w:rPr>
          <w:rFonts w:ascii="Garamond" w:hAnsi="Garamond" w:cstheme="minorHAnsi"/>
          <w:smallCaps/>
        </w:rPr>
      </w:pPr>
    </w:p>
    <w:p w14:paraId="640269CD" w14:textId="77777777" w:rsidR="00AC07FC" w:rsidRDefault="00AC07FC" w:rsidP="00AC07FC">
      <w:pPr>
        <w:spacing w:line="360" w:lineRule="auto"/>
        <w:jc w:val="center"/>
        <w:rPr>
          <w:rFonts w:ascii="Garamond" w:hAnsi="Garamond" w:cstheme="majorHAnsi"/>
          <w:b/>
          <w:smallCaps/>
          <w:sz w:val="28"/>
          <w:szCs w:val="28"/>
        </w:rPr>
      </w:pPr>
      <w:r>
        <w:rPr>
          <w:rFonts w:ascii="Garamond" w:hAnsi="Garamond" w:cstheme="majorHAnsi"/>
          <w:b/>
          <w:smallCaps/>
          <w:sz w:val="28"/>
          <w:szCs w:val="28"/>
        </w:rPr>
        <w:t>Justice sociale et justice du travail</w:t>
      </w:r>
    </w:p>
    <w:p w14:paraId="4BA1CDF1" w14:textId="77777777" w:rsidR="00AC07FC" w:rsidRPr="005421CF" w:rsidRDefault="00AC07FC" w:rsidP="00AC07FC">
      <w:pPr>
        <w:spacing w:line="360" w:lineRule="auto"/>
        <w:jc w:val="center"/>
        <w:rPr>
          <w:rFonts w:ascii="Garamond" w:hAnsi="Garamond" w:cstheme="majorHAnsi"/>
          <w:b/>
          <w:i/>
          <w:smallCaps/>
          <w:sz w:val="28"/>
          <w:szCs w:val="28"/>
        </w:rPr>
      </w:pPr>
      <w:r>
        <w:rPr>
          <w:rFonts w:ascii="Garamond" w:hAnsi="Garamond" w:cstheme="majorHAnsi"/>
          <w:b/>
          <w:i/>
          <w:smallCaps/>
          <w:sz w:val="28"/>
          <w:szCs w:val="28"/>
        </w:rPr>
        <w:t>approche comparée franco-polonaise</w:t>
      </w:r>
    </w:p>
    <w:p w14:paraId="196662AE" w14:textId="77777777" w:rsidR="00AC07FC" w:rsidRDefault="00AC07FC" w:rsidP="00AC07FC">
      <w:pPr>
        <w:rPr>
          <w:color w:val="4472C4" w:themeColor="accent1"/>
          <w:sz w:val="22"/>
          <w:szCs w:val="22"/>
        </w:rPr>
      </w:pPr>
    </w:p>
    <w:p w14:paraId="7BBB9D4F" w14:textId="77777777" w:rsidR="00E0416C" w:rsidRDefault="00DB099B" w:rsidP="00E0416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355BB7"/>
          <w:sz w:val="18"/>
          <w:szCs w:val="18"/>
          <w:lang w:val="en-GB" w:eastAsia="en-US"/>
        </w:rPr>
      </w:pPr>
      <w:r>
        <w:rPr>
          <w:bCs/>
          <w:smallCaps/>
          <w:color w:val="4472C4" w:themeColor="accent1"/>
        </w:rPr>
        <w:t>8</w:t>
      </w:r>
      <w:r w:rsidRPr="001C280D">
        <w:rPr>
          <w:bCs/>
          <w:smallCaps/>
          <w:color w:val="4472C4" w:themeColor="accent1"/>
        </w:rPr>
        <w:t xml:space="preserve"> h </w:t>
      </w:r>
      <w:r w:rsidR="00E0416C">
        <w:rPr>
          <w:bCs/>
          <w:smallCaps/>
          <w:color w:val="4472C4" w:themeColor="accent1"/>
        </w:rPr>
        <w:t>4</w:t>
      </w:r>
      <w:r>
        <w:rPr>
          <w:bCs/>
          <w:smallCaps/>
          <w:color w:val="4472C4" w:themeColor="accent1"/>
        </w:rPr>
        <w:t>5</w:t>
      </w:r>
      <w:r w:rsidRPr="001C280D">
        <w:rPr>
          <w:bCs/>
          <w:smallCaps/>
          <w:color w:val="4472C4" w:themeColor="accent1"/>
        </w:rPr>
        <w:t xml:space="preserve"> : </w:t>
      </w:r>
      <w:r w:rsidR="00E0416C">
        <w:rPr>
          <w:rFonts w:eastAsiaTheme="minorHAnsi"/>
          <w:color w:val="355BB7"/>
          <w:lang w:val="en-GB" w:eastAsia="en-US"/>
        </w:rPr>
        <w:t>A</w:t>
      </w:r>
      <w:r w:rsidR="00E0416C">
        <w:rPr>
          <w:rFonts w:eastAsiaTheme="minorHAnsi"/>
          <w:color w:val="355BB7"/>
          <w:sz w:val="18"/>
          <w:szCs w:val="18"/>
          <w:lang w:val="en-GB" w:eastAsia="en-US"/>
        </w:rPr>
        <w:t xml:space="preserve">CCUEIL PAR </w:t>
      </w:r>
      <w:r w:rsidR="00E0416C">
        <w:rPr>
          <w:rFonts w:eastAsiaTheme="minorHAnsi"/>
          <w:color w:val="355BB7"/>
          <w:lang w:val="en-GB" w:eastAsia="en-US"/>
        </w:rPr>
        <w:t>M.</w:t>
      </w:r>
      <w:r w:rsidR="00E0416C">
        <w:rPr>
          <w:rFonts w:eastAsiaTheme="minorHAnsi"/>
          <w:color w:val="355BB7"/>
          <w:sz w:val="18"/>
          <w:szCs w:val="18"/>
          <w:lang w:val="en-GB" w:eastAsia="en-US"/>
        </w:rPr>
        <w:t xml:space="preserve"> LE </w:t>
      </w:r>
      <w:r w:rsidR="00E0416C">
        <w:rPr>
          <w:rFonts w:eastAsiaTheme="minorHAnsi"/>
          <w:color w:val="355BB7"/>
          <w:lang w:val="en-GB" w:eastAsia="en-US"/>
        </w:rPr>
        <w:t>M</w:t>
      </w:r>
      <w:r w:rsidR="00E0416C">
        <w:rPr>
          <w:rFonts w:eastAsiaTheme="minorHAnsi"/>
          <w:color w:val="355BB7"/>
          <w:sz w:val="18"/>
          <w:szCs w:val="18"/>
          <w:lang w:val="en-GB" w:eastAsia="en-US"/>
        </w:rPr>
        <w:t xml:space="preserve">AIRE DE </w:t>
      </w:r>
      <w:r w:rsidR="00E0416C">
        <w:rPr>
          <w:rFonts w:eastAsiaTheme="minorHAnsi"/>
          <w:color w:val="355BB7"/>
          <w:lang w:val="en-GB" w:eastAsia="en-US"/>
        </w:rPr>
        <w:t>N</w:t>
      </w:r>
      <w:r w:rsidR="00E0416C">
        <w:rPr>
          <w:rFonts w:eastAsiaTheme="minorHAnsi"/>
          <w:color w:val="355BB7"/>
          <w:sz w:val="18"/>
          <w:szCs w:val="18"/>
          <w:lang w:val="en-GB" w:eastAsia="en-US"/>
        </w:rPr>
        <w:t xml:space="preserve">ANCY </w:t>
      </w:r>
      <w:r w:rsidR="00E0416C">
        <w:rPr>
          <w:rFonts w:eastAsiaTheme="minorHAnsi"/>
          <w:color w:val="355BB7"/>
          <w:lang w:val="en-GB" w:eastAsia="en-US"/>
        </w:rPr>
        <w:t>M</w:t>
      </w:r>
      <w:r w:rsidR="00E0416C">
        <w:rPr>
          <w:rFonts w:eastAsiaTheme="minorHAnsi"/>
          <w:color w:val="355BB7"/>
          <w:sz w:val="18"/>
          <w:szCs w:val="18"/>
          <w:lang w:val="en-GB" w:eastAsia="en-US"/>
        </w:rPr>
        <w:t xml:space="preserve">ATHIEU </w:t>
      </w:r>
      <w:r w:rsidR="00E0416C">
        <w:rPr>
          <w:rFonts w:eastAsiaTheme="minorHAnsi"/>
          <w:color w:val="355BB7"/>
          <w:lang w:val="en-GB" w:eastAsia="en-US"/>
        </w:rPr>
        <w:t>K</w:t>
      </w:r>
      <w:r w:rsidR="00E0416C">
        <w:rPr>
          <w:rFonts w:eastAsiaTheme="minorHAnsi"/>
          <w:color w:val="355BB7"/>
          <w:sz w:val="18"/>
          <w:szCs w:val="18"/>
          <w:lang w:val="en-GB" w:eastAsia="en-US"/>
        </w:rPr>
        <w:t>LEIN A L</w:t>
      </w:r>
      <w:r w:rsidR="00E0416C">
        <w:rPr>
          <w:rFonts w:eastAsiaTheme="minorHAnsi"/>
          <w:color w:val="355BB7"/>
          <w:lang w:val="en-GB" w:eastAsia="en-US"/>
        </w:rPr>
        <w:t>’</w:t>
      </w:r>
      <w:r w:rsidR="00E0416C">
        <w:rPr>
          <w:rFonts w:eastAsiaTheme="minorHAnsi"/>
          <w:color w:val="355BB7"/>
          <w:sz w:val="18"/>
          <w:szCs w:val="18"/>
          <w:lang w:val="en-GB" w:eastAsia="en-US"/>
        </w:rPr>
        <w:t xml:space="preserve">HOTEL DE VILLE DE </w:t>
      </w:r>
      <w:r w:rsidR="00E0416C">
        <w:rPr>
          <w:rFonts w:eastAsiaTheme="minorHAnsi"/>
          <w:color w:val="355BB7"/>
          <w:lang w:val="en-GB" w:eastAsia="en-US"/>
        </w:rPr>
        <w:t>N</w:t>
      </w:r>
      <w:r w:rsidR="00E0416C">
        <w:rPr>
          <w:rFonts w:eastAsiaTheme="minorHAnsi"/>
          <w:color w:val="355BB7"/>
          <w:sz w:val="18"/>
          <w:szCs w:val="18"/>
          <w:lang w:val="en-GB" w:eastAsia="en-US"/>
        </w:rPr>
        <w:t xml:space="preserve">ANCY </w:t>
      </w:r>
      <w:r w:rsidR="00E0416C">
        <w:rPr>
          <w:rFonts w:eastAsiaTheme="minorHAnsi"/>
          <w:color w:val="355BB7"/>
          <w:lang w:val="en-GB" w:eastAsia="en-US"/>
        </w:rPr>
        <w:t>(</w:t>
      </w:r>
      <w:r w:rsidR="00E0416C">
        <w:rPr>
          <w:rFonts w:eastAsiaTheme="minorHAnsi"/>
          <w:color w:val="355BB7"/>
          <w:sz w:val="18"/>
          <w:szCs w:val="18"/>
          <w:lang w:val="en-GB" w:eastAsia="en-US"/>
        </w:rPr>
        <w:t>PLACE</w:t>
      </w:r>
    </w:p>
    <w:p w14:paraId="22FE6360" w14:textId="678EEC0A" w:rsidR="00DB099B" w:rsidRPr="001C280D" w:rsidRDefault="00E0416C" w:rsidP="00E0416C">
      <w:pPr>
        <w:rPr>
          <w:bCs/>
          <w:smallCaps/>
          <w:color w:val="4472C4" w:themeColor="accent1"/>
        </w:rPr>
      </w:pPr>
      <w:r>
        <w:rPr>
          <w:rFonts w:eastAsiaTheme="minorHAnsi"/>
          <w:color w:val="355BB7"/>
          <w:lang w:val="en-GB" w:eastAsia="en-US"/>
        </w:rPr>
        <w:t>S</w:t>
      </w:r>
      <w:r>
        <w:rPr>
          <w:rFonts w:eastAsiaTheme="minorHAnsi"/>
          <w:color w:val="355BB7"/>
          <w:sz w:val="18"/>
          <w:szCs w:val="18"/>
          <w:lang w:val="en-GB" w:eastAsia="en-US"/>
        </w:rPr>
        <w:t>TANISLAS</w:t>
      </w:r>
      <w:r>
        <w:rPr>
          <w:rFonts w:eastAsiaTheme="minorHAnsi"/>
          <w:color w:val="355BB7"/>
          <w:lang w:val="en-GB" w:eastAsia="en-US"/>
        </w:rPr>
        <w:t>)</w:t>
      </w:r>
      <w:r>
        <w:rPr>
          <w:rFonts w:eastAsiaTheme="minorHAnsi"/>
          <w:color w:val="355BB7"/>
          <w:sz w:val="18"/>
          <w:szCs w:val="18"/>
          <w:lang w:val="en-GB" w:eastAsia="en-US"/>
        </w:rPr>
        <w:t xml:space="preserve"> </w:t>
      </w:r>
      <w:r>
        <w:rPr>
          <w:rFonts w:eastAsiaTheme="minorHAnsi"/>
          <w:color w:val="355BB7"/>
          <w:lang w:val="en-GB" w:eastAsia="en-US"/>
        </w:rPr>
        <w:t>–</w:t>
      </w:r>
      <w:r>
        <w:rPr>
          <w:rFonts w:eastAsiaTheme="minorHAnsi"/>
          <w:color w:val="355BB7"/>
          <w:sz w:val="18"/>
          <w:szCs w:val="18"/>
          <w:lang w:val="en-GB" w:eastAsia="en-US"/>
        </w:rPr>
        <w:t xml:space="preserve"> VISITE DES GRANDS SALONS DE L</w:t>
      </w:r>
      <w:r>
        <w:rPr>
          <w:rFonts w:eastAsiaTheme="minorHAnsi"/>
          <w:color w:val="355BB7"/>
          <w:lang w:val="en-GB" w:eastAsia="en-US"/>
        </w:rPr>
        <w:t>’</w:t>
      </w:r>
      <w:r>
        <w:rPr>
          <w:rFonts w:eastAsiaTheme="minorHAnsi"/>
          <w:color w:val="355BB7"/>
          <w:sz w:val="18"/>
          <w:szCs w:val="18"/>
          <w:lang w:val="en-GB" w:eastAsia="en-US"/>
        </w:rPr>
        <w:t>HOTEL DE VILLE</w:t>
      </w:r>
    </w:p>
    <w:p w14:paraId="6282ED65" w14:textId="77777777" w:rsidR="00AC07FC" w:rsidRDefault="00AC07FC" w:rsidP="00AC07FC">
      <w:pPr>
        <w:rPr>
          <w:bCs/>
          <w:smallCaps/>
          <w:color w:val="4472C4" w:themeColor="accent1"/>
          <w:sz w:val="20"/>
          <w:szCs w:val="22"/>
        </w:rPr>
      </w:pPr>
    </w:p>
    <w:p w14:paraId="53DA3872" w14:textId="77777777" w:rsidR="00AC07FC" w:rsidRDefault="00AC07FC" w:rsidP="00AC07FC">
      <w:pPr>
        <w:rPr>
          <w:bCs/>
          <w:smallCaps/>
          <w:color w:val="4472C4" w:themeColor="accent1"/>
          <w:sz w:val="20"/>
          <w:szCs w:val="22"/>
        </w:rPr>
      </w:pPr>
    </w:p>
    <w:p w14:paraId="5B381C28" w14:textId="77777777" w:rsidR="00E0416C" w:rsidRDefault="00E0416C" w:rsidP="00E0416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355BB7"/>
          <w:sz w:val="18"/>
          <w:szCs w:val="18"/>
          <w:lang w:val="en-GB" w:eastAsia="en-US"/>
        </w:rPr>
      </w:pPr>
      <w:r>
        <w:rPr>
          <w:rFonts w:eastAsiaTheme="minorHAnsi"/>
          <w:color w:val="355BB7"/>
          <w:lang w:val="en-GB" w:eastAsia="en-US"/>
        </w:rPr>
        <w:t>10</w:t>
      </w:r>
      <w:r>
        <w:rPr>
          <w:rFonts w:eastAsiaTheme="minorHAnsi"/>
          <w:color w:val="355BB7"/>
          <w:sz w:val="18"/>
          <w:szCs w:val="18"/>
          <w:lang w:val="en-GB" w:eastAsia="en-US"/>
        </w:rPr>
        <w:t xml:space="preserve"> H </w:t>
      </w:r>
      <w:r>
        <w:rPr>
          <w:rFonts w:eastAsiaTheme="minorHAnsi"/>
          <w:color w:val="355BB7"/>
          <w:lang w:val="en-GB" w:eastAsia="en-US"/>
        </w:rPr>
        <w:t>00 (</w:t>
      </w:r>
      <w:r>
        <w:rPr>
          <w:rFonts w:eastAsiaTheme="minorHAnsi"/>
          <w:color w:val="355BB7"/>
          <w:sz w:val="18"/>
          <w:szCs w:val="18"/>
          <w:lang w:val="en-GB" w:eastAsia="en-US"/>
        </w:rPr>
        <w:t>A LA FACULTE DE DROIT</w:t>
      </w:r>
      <w:proofErr w:type="gramStart"/>
      <w:r>
        <w:rPr>
          <w:rFonts w:eastAsiaTheme="minorHAnsi"/>
          <w:color w:val="355BB7"/>
          <w:lang w:val="en-GB" w:eastAsia="en-US"/>
        </w:rPr>
        <w:t>)</w:t>
      </w:r>
      <w:r>
        <w:rPr>
          <w:rFonts w:eastAsiaTheme="minorHAnsi"/>
          <w:color w:val="355BB7"/>
          <w:sz w:val="18"/>
          <w:szCs w:val="18"/>
          <w:lang w:val="en-GB" w:eastAsia="en-US"/>
        </w:rPr>
        <w:t xml:space="preserve"> </w:t>
      </w:r>
      <w:r>
        <w:rPr>
          <w:rFonts w:eastAsiaTheme="minorHAnsi"/>
          <w:color w:val="355BB7"/>
          <w:lang w:val="en-GB" w:eastAsia="en-US"/>
        </w:rPr>
        <w:t>:</w:t>
      </w:r>
      <w:proofErr w:type="gramEnd"/>
      <w:r>
        <w:rPr>
          <w:rFonts w:eastAsiaTheme="minorHAnsi"/>
          <w:color w:val="355BB7"/>
          <w:sz w:val="18"/>
          <w:szCs w:val="18"/>
          <w:lang w:val="en-GB" w:eastAsia="en-US"/>
        </w:rPr>
        <w:t xml:space="preserve"> </w:t>
      </w:r>
      <w:r>
        <w:rPr>
          <w:rFonts w:eastAsiaTheme="minorHAnsi"/>
          <w:color w:val="355BB7"/>
          <w:lang w:val="en-GB" w:eastAsia="en-US"/>
        </w:rPr>
        <w:t>M</w:t>
      </w:r>
      <w:r>
        <w:rPr>
          <w:rFonts w:eastAsiaTheme="minorHAnsi"/>
          <w:color w:val="355BB7"/>
          <w:sz w:val="18"/>
          <w:szCs w:val="18"/>
          <w:lang w:val="en-GB" w:eastAsia="en-US"/>
        </w:rPr>
        <w:t>OT DE BIENVENUE</w:t>
      </w:r>
    </w:p>
    <w:p w14:paraId="129D0B44" w14:textId="77777777" w:rsidR="00E0416C" w:rsidRDefault="00E0416C" w:rsidP="00E0416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val="en-GB" w:eastAsia="en-US"/>
        </w:rPr>
      </w:pPr>
      <w:r>
        <w:rPr>
          <w:rFonts w:eastAsiaTheme="minorHAnsi"/>
          <w:color w:val="000000"/>
          <w:lang w:val="en-GB" w:eastAsia="en-US"/>
        </w:rPr>
        <w:t>F</w:t>
      </w:r>
      <w:r>
        <w:rPr>
          <w:rFonts w:eastAsiaTheme="minorHAnsi"/>
          <w:color w:val="000000"/>
          <w:sz w:val="18"/>
          <w:szCs w:val="18"/>
          <w:lang w:val="en-GB" w:eastAsia="en-US"/>
        </w:rPr>
        <w:t xml:space="preserve">ABRICE </w:t>
      </w:r>
      <w:r>
        <w:rPr>
          <w:rFonts w:eastAsiaTheme="minorHAnsi"/>
          <w:color w:val="000000"/>
          <w:lang w:val="en-GB" w:eastAsia="en-US"/>
        </w:rPr>
        <w:t>G</w:t>
      </w:r>
      <w:r>
        <w:rPr>
          <w:rFonts w:eastAsiaTheme="minorHAnsi"/>
          <w:color w:val="000000"/>
          <w:sz w:val="18"/>
          <w:szCs w:val="18"/>
          <w:lang w:val="en-GB" w:eastAsia="en-US"/>
        </w:rPr>
        <w:t>ARTNER</w:t>
      </w:r>
      <w:r>
        <w:rPr>
          <w:rFonts w:eastAsiaTheme="minorHAnsi"/>
          <w:color w:val="000000"/>
          <w:lang w:val="en-GB" w:eastAsia="en-US"/>
        </w:rPr>
        <w:t>,</w:t>
      </w:r>
      <w:r>
        <w:rPr>
          <w:rFonts w:eastAsiaTheme="minorHAnsi"/>
          <w:color w:val="000000"/>
          <w:sz w:val="18"/>
          <w:szCs w:val="18"/>
          <w:lang w:val="en-GB" w:eastAsia="en-US"/>
        </w:rPr>
        <w:t xml:space="preserve"> </w:t>
      </w:r>
      <w:r>
        <w:rPr>
          <w:rFonts w:eastAsiaTheme="minorHAnsi"/>
          <w:color w:val="000000"/>
          <w:lang w:val="en-GB" w:eastAsia="en-US"/>
        </w:rPr>
        <w:t>D</w:t>
      </w:r>
      <w:r>
        <w:rPr>
          <w:rFonts w:eastAsiaTheme="minorHAnsi"/>
          <w:color w:val="000000"/>
          <w:sz w:val="18"/>
          <w:szCs w:val="18"/>
          <w:lang w:val="en-GB" w:eastAsia="en-US"/>
        </w:rPr>
        <w:t xml:space="preserve">OYEN DE LA </w:t>
      </w:r>
      <w:r>
        <w:rPr>
          <w:rFonts w:eastAsiaTheme="minorHAnsi"/>
          <w:color w:val="000000"/>
          <w:lang w:val="en-GB" w:eastAsia="en-US"/>
        </w:rPr>
        <w:t>F</w:t>
      </w:r>
      <w:r>
        <w:rPr>
          <w:rFonts w:eastAsiaTheme="minorHAnsi"/>
          <w:color w:val="000000"/>
          <w:sz w:val="18"/>
          <w:szCs w:val="18"/>
          <w:lang w:val="en-GB" w:eastAsia="en-US"/>
        </w:rPr>
        <w:t>ACULTE DE DROIT</w:t>
      </w:r>
    </w:p>
    <w:p w14:paraId="19D4848E" w14:textId="2DC5F649" w:rsidR="00AC07FC" w:rsidRDefault="00E0416C" w:rsidP="00E0416C">
      <w:pPr>
        <w:rPr>
          <w:bCs/>
          <w:smallCaps/>
          <w:color w:val="4472C4" w:themeColor="accent1"/>
          <w:sz w:val="20"/>
          <w:szCs w:val="22"/>
        </w:rPr>
      </w:pPr>
      <w:r>
        <w:rPr>
          <w:rFonts w:eastAsiaTheme="minorHAnsi"/>
          <w:color w:val="000000"/>
          <w:lang w:val="en-GB" w:eastAsia="en-US"/>
        </w:rPr>
        <w:t>U</w:t>
      </w:r>
      <w:r>
        <w:rPr>
          <w:rFonts w:eastAsiaTheme="minorHAnsi"/>
          <w:color w:val="000000"/>
          <w:sz w:val="18"/>
          <w:szCs w:val="18"/>
          <w:lang w:val="en-GB" w:eastAsia="en-US"/>
        </w:rPr>
        <w:t>N REPRESENTANT DE L</w:t>
      </w:r>
      <w:r>
        <w:rPr>
          <w:rFonts w:eastAsiaTheme="minorHAnsi"/>
          <w:color w:val="000000"/>
          <w:lang w:val="en-GB" w:eastAsia="en-US"/>
        </w:rPr>
        <w:t>’</w:t>
      </w:r>
      <w:r>
        <w:rPr>
          <w:rFonts w:eastAsiaTheme="minorHAnsi"/>
          <w:color w:val="000000"/>
          <w:sz w:val="18"/>
          <w:szCs w:val="18"/>
          <w:lang w:val="en-GB" w:eastAsia="en-US"/>
        </w:rPr>
        <w:t xml:space="preserve">INSTITUT </w:t>
      </w:r>
      <w:r>
        <w:rPr>
          <w:rFonts w:eastAsiaTheme="minorHAnsi"/>
          <w:color w:val="000000"/>
          <w:lang w:val="en-GB" w:eastAsia="en-US"/>
        </w:rPr>
        <w:t>F</w:t>
      </w:r>
      <w:r>
        <w:rPr>
          <w:rFonts w:eastAsiaTheme="minorHAnsi"/>
          <w:color w:val="000000"/>
          <w:sz w:val="18"/>
          <w:szCs w:val="18"/>
          <w:lang w:val="en-GB" w:eastAsia="en-US"/>
        </w:rPr>
        <w:t xml:space="preserve">RANÇOIS </w:t>
      </w:r>
      <w:r>
        <w:rPr>
          <w:rFonts w:eastAsiaTheme="minorHAnsi"/>
          <w:color w:val="000000"/>
          <w:lang w:val="en-GB" w:eastAsia="en-US"/>
        </w:rPr>
        <w:t>G</w:t>
      </w:r>
      <w:r>
        <w:rPr>
          <w:rFonts w:eastAsiaTheme="minorHAnsi"/>
          <w:color w:val="000000"/>
          <w:sz w:val="18"/>
          <w:szCs w:val="18"/>
          <w:lang w:val="en-GB" w:eastAsia="en-US"/>
        </w:rPr>
        <w:t xml:space="preserve">ENY </w:t>
      </w:r>
      <w:r>
        <w:rPr>
          <w:rFonts w:eastAsiaTheme="minorHAnsi"/>
          <w:color w:val="000000"/>
          <w:lang w:val="en-GB" w:eastAsia="en-US"/>
        </w:rPr>
        <w:t>(</w:t>
      </w:r>
      <w:r>
        <w:rPr>
          <w:rFonts w:eastAsiaTheme="minorHAnsi"/>
          <w:color w:val="000000"/>
          <w:sz w:val="18"/>
          <w:szCs w:val="18"/>
          <w:lang w:val="en-GB" w:eastAsia="en-US"/>
        </w:rPr>
        <w:t>SOUS RESERVE</w:t>
      </w:r>
      <w:r>
        <w:rPr>
          <w:rFonts w:eastAsiaTheme="minorHAnsi"/>
          <w:color w:val="000000"/>
          <w:lang w:val="en-GB" w:eastAsia="en-US"/>
        </w:rPr>
        <w:t>)</w:t>
      </w:r>
    </w:p>
    <w:p w14:paraId="08EDF85B" w14:textId="77777777" w:rsidR="00AC07FC" w:rsidRDefault="00AC07FC" w:rsidP="00AC07FC">
      <w:pPr>
        <w:rPr>
          <w:color w:val="4472C4" w:themeColor="accent1"/>
          <w:sz w:val="22"/>
          <w:szCs w:val="22"/>
        </w:rPr>
      </w:pPr>
    </w:p>
    <w:p w14:paraId="2C5D7A73" w14:textId="77777777" w:rsidR="00AC07FC" w:rsidRDefault="00AC07FC" w:rsidP="00AC07FC">
      <w:pPr>
        <w:rPr>
          <w:color w:val="4472C4" w:themeColor="accent1"/>
          <w:sz w:val="22"/>
          <w:szCs w:val="22"/>
        </w:rPr>
      </w:pPr>
    </w:p>
    <w:p w14:paraId="192F5AE2" w14:textId="77777777" w:rsidR="00AC07FC" w:rsidRDefault="00AC07FC" w:rsidP="00AC07FC">
      <w:pPr>
        <w:rPr>
          <w:color w:val="4472C4" w:themeColor="accent1"/>
          <w:sz w:val="22"/>
          <w:szCs w:val="22"/>
        </w:rPr>
      </w:pPr>
    </w:p>
    <w:p w14:paraId="48BE400E" w14:textId="77777777" w:rsidR="00AC07FC" w:rsidRPr="00C056B4" w:rsidRDefault="00AC07FC" w:rsidP="00AC07FC">
      <w:pPr>
        <w:pStyle w:val="BodyText"/>
        <w:rPr>
          <w:rFonts w:ascii="Calibri Light" w:hAnsi="Calibri Light" w:cs="Calibri Light"/>
          <w:i/>
          <w:sz w:val="22"/>
          <w:szCs w:val="22"/>
        </w:rPr>
      </w:pPr>
      <w:r w:rsidRPr="00D03F4B">
        <w:rPr>
          <w:bCs/>
          <w:smallCaps/>
          <w:szCs w:val="22"/>
        </w:rPr>
        <w:t>Président de séance</w:t>
      </w:r>
      <w:r>
        <w:rPr>
          <w:bCs/>
          <w:smallCaps/>
          <w:szCs w:val="22"/>
        </w:rPr>
        <w:t xml:space="preserve"> (matinée)</w:t>
      </w:r>
      <w:r w:rsidRPr="00D03F4B">
        <w:rPr>
          <w:bCs/>
          <w:smallCaps/>
          <w:szCs w:val="22"/>
        </w:rPr>
        <w:t> :</w:t>
      </w:r>
      <w:r>
        <w:rPr>
          <w:bCs/>
          <w:smallCaps/>
          <w:szCs w:val="22"/>
        </w:rPr>
        <w:t xml:space="preserve"> Paul </w:t>
      </w:r>
      <w:proofErr w:type="spellStart"/>
      <w:r>
        <w:rPr>
          <w:bCs/>
          <w:smallCaps/>
          <w:szCs w:val="22"/>
        </w:rPr>
        <w:t>Klotgen</w:t>
      </w:r>
      <w:proofErr w:type="spellEnd"/>
      <w:r>
        <w:rPr>
          <w:bCs/>
          <w:smallCaps/>
          <w:szCs w:val="22"/>
        </w:rPr>
        <w:t xml:space="preserve"> (Professeur de droit privé)</w:t>
      </w:r>
    </w:p>
    <w:p w14:paraId="45AC3C84" w14:textId="77777777" w:rsidR="00AC07FC" w:rsidRDefault="00AC07FC" w:rsidP="00AC07FC">
      <w:pPr>
        <w:rPr>
          <w:color w:val="4472C4" w:themeColor="accent1"/>
          <w:sz w:val="22"/>
          <w:szCs w:val="22"/>
        </w:rPr>
      </w:pPr>
    </w:p>
    <w:p w14:paraId="7B9A6F36" w14:textId="1E347442" w:rsidR="00AC07FC" w:rsidRDefault="00E0416C" w:rsidP="00AC07FC">
      <w:pPr>
        <w:pStyle w:val="BodyText"/>
        <w:rPr>
          <w:rFonts w:ascii="Calibri Light" w:hAnsi="Calibri Light" w:cs="Calibri Light"/>
          <w:sz w:val="22"/>
          <w:szCs w:val="22"/>
          <w:u w:val="single"/>
        </w:rPr>
      </w:pPr>
      <w:r>
        <w:rPr>
          <w:bCs/>
          <w:smallCaps/>
          <w:color w:val="4472C4" w:themeColor="accent1"/>
        </w:rPr>
        <w:t>10</w:t>
      </w:r>
      <w:r w:rsidR="00AC07FC" w:rsidRPr="001C280D">
        <w:rPr>
          <w:bCs/>
          <w:smallCaps/>
          <w:color w:val="4472C4" w:themeColor="accent1"/>
        </w:rPr>
        <w:t xml:space="preserve"> h </w:t>
      </w:r>
      <w:r>
        <w:rPr>
          <w:bCs/>
          <w:smallCaps/>
          <w:color w:val="4472C4" w:themeColor="accent1"/>
        </w:rPr>
        <w:t>15</w:t>
      </w:r>
      <w:r w:rsidR="00AC07FC">
        <w:rPr>
          <w:bCs/>
          <w:smallCaps/>
          <w:color w:val="4472C4" w:themeColor="accent1"/>
        </w:rPr>
        <w:t xml:space="preserve"> / 1</w:t>
      </w:r>
      <w:r>
        <w:rPr>
          <w:bCs/>
          <w:smallCaps/>
          <w:color w:val="4472C4" w:themeColor="accent1"/>
        </w:rPr>
        <w:t>1</w:t>
      </w:r>
      <w:r w:rsidR="00AC07FC">
        <w:rPr>
          <w:bCs/>
          <w:smallCaps/>
          <w:color w:val="4472C4" w:themeColor="accent1"/>
        </w:rPr>
        <w:t xml:space="preserve"> h </w:t>
      </w:r>
      <w:r>
        <w:rPr>
          <w:bCs/>
          <w:smallCaps/>
          <w:color w:val="4472C4" w:themeColor="accent1"/>
        </w:rPr>
        <w:t>1</w:t>
      </w:r>
      <w:r w:rsidR="00AC07FC">
        <w:rPr>
          <w:bCs/>
          <w:smallCaps/>
          <w:color w:val="4472C4" w:themeColor="accent1"/>
        </w:rPr>
        <w:t>5 : le rôle des cours suprêmes françaises et polonaises dans la création du droit social</w:t>
      </w:r>
    </w:p>
    <w:p w14:paraId="6EA973F5" w14:textId="77777777" w:rsidR="00AC07FC" w:rsidRPr="00813DD3" w:rsidRDefault="00AC07FC" w:rsidP="00AC07FC">
      <w:pPr>
        <w:pStyle w:val="ListParagraph"/>
        <w:numPr>
          <w:ilvl w:val="0"/>
          <w:numId w:val="5"/>
        </w:numPr>
        <w:shd w:val="clear" w:color="auto" w:fill="FFFFFF"/>
        <w:jc w:val="both"/>
        <w:rPr>
          <w:rFonts w:ascii="Garamond" w:hAnsi="Garamond"/>
          <w:i/>
          <w:lang w:val="fr-FR"/>
        </w:rPr>
      </w:pPr>
      <w:r w:rsidRPr="00813DD3">
        <w:rPr>
          <w:rFonts w:ascii="Garamond" w:hAnsi="Garamond"/>
          <w:i/>
          <w:lang w:val="fr-FR"/>
        </w:rPr>
        <w:t>Le rôle de la Cour de cassation française en droit du travail et en droit de la sécurité sociale</w:t>
      </w:r>
      <w:r>
        <w:rPr>
          <w:rFonts w:ascii="Garamond" w:hAnsi="Garamond"/>
          <w:i/>
          <w:lang w:val="fr-FR"/>
        </w:rPr>
        <w:t>,</w:t>
      </w:r>
      <w:r w:rsidRPr="00813DD3">
        <w:rPr>
          <w:rFonts w:ascii="Garamond" w:hAnsi="Garamond"/>
          <w:iCs/>
          <w:lang w:val="fr-FR"/>
        </w:rPr>
        <w:t> </w:t>
      </w:r>
      <w:r>
        <w:rPr>
          <w:rFonts w:ascii="Garamond" w:hAnsi="Garamond"/>
          <w:iCs/>
          <w:lang w:val="fr-FR"/>
        </w:rPr>
        <w:t>Anne BERRIAT, Première avocate générale à la Chambre sociale de la Cour de cassation ;</w:t>
      </w:r>
    </w:p>
    <w:p w14:paraId="75D27C41" w14:textId="77777777" w:rsidR="00AC07FC" w:rsidRPr="00283C62" w:rsidRDefault="00AC07FC" w:rsidP="00AC07FC">
      <w:pPr>
        <w:pStyle w:val="ListParagraph"/>
        <w:numPr>
          <w:ilvl w:val="0"/>
          <w:numId w:val="5"/>
        </w:numPr>
        <w:shd w:val="clear" w:color="auto" w:fill="FFFFFF"/>
        <w:jc w:val="both"/>
        <w:rPr>
          <w:rFonts w:ascii="Garamond" w:hAnsi="Garamond"/>
          <w:iCs/>
          <w:lang w:val="en-US"/>
        </w:rPr>
      </w:pPr>
      <w:r w:rsidRPr="00283C62">
        <w:rPr>
          <w:rFonts w:ascii="Garamond" w:hAnsi="Garamond"/>
          <w:i/>
          <w:lang w:val="en-US"/>
        </w:rPr>
        <w:lastRenderedPageBreak/>
        <w:t>Le</w:t>
      </w:r>
      <w:r w:rsidRPr="00283C62">
        <w:rPr>
          <w:rFonts w:ascii="Garamond" w:hAnsi="Garamond"/>
          <w:iCs/>
          <w:lang w:val="en-US"/>
        </w:rPr>
        <w:t xml:space="preserve"> </w:t>
      </w:r>
      <w:proofErr w:type="spellStart"/>
      <w:r w:rsidRPr="00283C62">
        <w:rPr>
          <w:rFonts w:ascii="Garamond" w:hAnsi="Garamond"/>
          <w:i/>
          <w:lang w:val="en-US"/>
        </w:rPr>
        <w:t>rôle</w:t>
      </w:r>
      <w:proofErr w:type="spellEnd"/>
      <w:r w:rsidRPr="00283C62">
        <w:rPr>
          <w:rFonts w:ascii="Garamond" w:hAnsi="Garamond"/>
          <w:i/>
          <w:lang w:val="en-US"/>
        </w:rPr>
        <w:t xml:space="preserve"> des </w:t>
      </w:r>
      <w:proofErr w:type="spellStart"/>
      <w:r w:rsidRPr="00283C62">
        <w:rPr>
          <w:rFonts w:ascii="Garamond" w:hAnsi="Garamond"/>
          <w:i/>
          <w:lang w:val="en-US"/>
        </w:rPr>
        <w:t>Cours</w:t>
      </w:r>
      <w:proofErr w:type="spellEnd"/>
      <w:r w:rsidRPr="00283C62">
        <w:rPr>
          <w:rFonts w:ascii="Garamond" w:hAnsi="Garamond"/>
          <w:i/>
          <w:lang w:val="en-US"/>
        </w:rPr>
        <w:t xml:space="preserve"> </w:t>
      </w:r>
      <w:proofErr w:type="spellStart"/>
      <w:r w:rsidRPr="00283C62">
        <w:rPr>
          <w:rFonts w:ascii="Garamond" w:hAnsi="Garamond"/>
          <w:i/>
          <w:lang w:val="en-US"/>
        </w:rPr>
        <w:t>suprêmes</w:t>
      </w:r>
      <w:proofErr w:type="spellEnd"/>
      <w:r w:rsidRPr="00283C62">
        <w:rPr>
          <w:rFonts w:ascii="Garamond" w:hAnsi="Garamond"/>
          <w:i/>
          <w:lang w:val="en-US"/>
        </w:rPr>
        <w:t xml:space="preserve"> polonaises - </w:t>
      </w:r>
      <w:r w:rsidRPr="00283C62">
        <w:rPr>
          <w:rFonts w:ascii="Garamond" w:hAnsi="Garamond"/>
          <w:iCs/>
          <w:lang w:val="en-US"/>
        </w:rPr>
        <w:t xml:space="preserve">Marta ROMANSKA, magistrate à la </w:t>
      </w:r>
      <w:proofErr w:type="spellStart"/>
      <w:r w:rsidRPr="00283C62">
        <w:rPr>
          <w:rFonts w:ascii="Garamond" w:hAnsi="Garamond"/>
          <w:iCs/>
          <w:lang w:val="en-US"/>
        </w:rPr>
        <w:t>Cour</w:t>
      </w:r>
      <w:proofErr w:type="spellEnd"/>
      <w:r w:rsidRPr="00283C62">
        <w:rPr>
          <w:rFonts w:ascii="Garamond" w:hAnsi="Garamond"/>
          <w:iCs/>
          <w:lang w:val="en-US"/>
        </w:rPr>
        <w:t xml:space="preserve"> de cassation polonaise et Wojciech JAKIMOWICZ, </w:t>
      </w:r>
      <w:proofErr w:type="spellStart"/>
      <w:r w:rsidRPr="00283C62">
        <w:rPr>
          <w:rFonts w:ascii="Garamond" w:hAnsi="Garamond"/>
          <w:iCs/>
          <w:lang w:val="en-US"/>
        </w:rPr>
        <w:t>magistrat</w:t>
      </w:r>
      <w:proofErr w:type="spellEnd"/>
      <w:r w:rsidRPr="00283C62">
        <w:rPr>
          <w:rFonts w:ascii="Garamond" w:hAnsi="Garamond"/>
          <w:iCs/>
          <w:lang w:val="en-US"/>
        </w:rPr>
        <w:t xml:space="preserve"> au Conseil </w:t>
      </w:r>
      <w:proofErr w:type="spellStart"/>
      <w:r w:rsidRPr="00283C62">
        <w:rPr>
          <w:rFonts w:ascii="Garamond" w:hAnsi="Garamond"/>
          <w:iCs/>
          <w:lang w:val="en-US"/>
        </w:rPr>
        <w:t>d’Etat</w:t>
      </w:r>
      <w:proofErr w:type="spellEnd"/>
      <w:r w:rsidRPr="00283C62">
        <w:rPr>
          <w:rFonts w:ascii="Garamond" w:hAnsi="Garamond"/>
          <w:iCs/>
          <w:lang w:val="en-US"/>
        </w:rPr>
        <w:t xml:space="preserve"> </w:t>
      </w:r>
      <w:proofErr w:type="spellStart"/>
      <w:r w:rsidRPr="00283C62">
        <w:rPr>
          <w:rFonts w:ascii="Garamond" w:hAnsi="Garamond"/>
          <w:iCs/>
          <w:lang w:val="en-US"/>
        </w:rPr>
        <w:t>polonais</w:t>
      </w:r>
      <w:proofErr w:type="spellEnd"/>
    </w:p>
    <w:p w14:paraId="26F5CC5D" w14:textId="77777777" w:rsidR="00AC07FC" w:rsidRPr="00283C62" w:rsidRDefault="00AC07FC" w:rsidP="00AC07FC">
      <w:pPr>
        <w:pStyle w:val="BodyText"/>
        <w:rPr>
          <w:rFonts w:ascii="Calibri Light" w:hAnsi="Calibri Light" w:cs="Calibri Light"/>
          <w:sz w:val="22"/>
          <w:szCs w:val="22"/>
          <w:lang w:val="en-US"/>
        </w:rPr>
      </w:pPr>
    </w:p>
    <w:p w14:paraId="3EADE447" w14:textId="77777777" w:rsidR="00AC07FC" w:rsidRPr="00283C62" w:rsidRDefault="00AC07FC" w:rsidP="00AC07FC">
      <w:pPr>
        <w:pStyle w:val="BodyText"/>
        <w:rPr>
          <w:rFonts w:ascii="Calibri Light" w:hAnsi="Calibri Light" w:cs="Calibri Light"/>
          <w:sz w:val="22"/>
          <w:szCs w:val="22"/>
          <w:lang w:val="en-US"/>
        </w:rPr>
      </w:pPr>
    </w:p>
    <w:p w14:paraId="301B3F20" w14:textId="4C19C596" w:rsidR="00AC07FC" w:rsidRDefault="00AC07FC" w:rsidP="00AC07FC">
      <w:pPr>
        <w:pStyle w:val="BodyText"/>
        <w:rPr>
          <w:rFonts w:ascii="Calibri Light" w:hAnsi="Calibri Light" w:cs="Calibri Light"/>
          <w:sz w:val="22"/>
          <w:szCs w:val="22"/>
        </w:rPr>
      </w:pPr>
      <w:r>
        <w:rPr>
          <w:bCs/>
          <w:smallCaps/>
          <w:color w:val="4472C4" w:themeColor="accent1"/>
        </w:rPr>
        <w:t xml:space="preserve">11 h </w:t>
      </w:r>
      <w:r w:rsidR="00E0416C">
        <w:rPr>
          <w:bCs/>
          <w:smallCaps/>
          <w:color w:val="4472C4" w:themeColor="accent1"/>
        </w:rPr>
        <w:t>1</w:t>
      </w:r>
      <w:r>
        <w:rPr>
          <w:bCs/>
          <w:smallCaps/>
          <w:color w:val="4472C4" w:themeColor="accent1"/>
        </w:rPr>
        <w:t>0 / 12 h 15 : le rôle des juges du fond français et polonais dans la création du droit social</w:t>
      </w:r>
      <w:bookmarkStart w:id="2" w:name="_Hlk154074585"/>
    </w:p>
    <w:p w14:paraId="20518578" w14:textId="77777777" w:rsidR="00AC07FC" w:rsidRPr="00F1601C" w:rsidRDefault="00AC07FC" w:rsidP="00AC07FC">
      <w:pPr>
        <w:pStyle w:val="BodyText"/>
        <w:rPr>
          <w:rFonts w:ascii="Calibri Light" w:hAnsi="Calibri Light" w:cs="Calibri Light"/>
          <w:sz w:val="22"/>
          <w:szCs w:val="22"/>
        </w:rPr>
      </w:pPr>
    </w:p>
    <w:bookmarkEnd w:id="2"/>
    <w:p w14:paraId="727A1413" w14:textId="0ED857C0" w:rsidR="00AC07FC" w:rsidRPr="00771CD2" w:rsidRDefault="00AC07FC" w:rsidP="00AC07FC">
      <w:pPr>
        <w:pStyle w:val="BodyText"/>
        <w:numPr>
          <w:ilvl w:val="0"/>
          <w:numId w:val="5"/>
        </w:numPr>
        <w:spacing w:line="240" w:lineRule="auto"/>
        <w:rPr>
          <w:rFonts w:ascii="Garamond" w:hAnsi="Garamond" w:cs="Calibri Light"/>
          <w:i/>
          <w:iCs/>
          <w:sz w:val="22"/>
          <w:szCs w:val="22"/>
        </w:rPr>
      </w:pPr>
      <w:r w:rsidRPr="00771CD2">
        <w:rPr>
          <w:rFonts w:ascii="Garamond" w:hAnsi="Garamond" w:cs="Calibri Light"/>
          <w:i/>
          <w:iCs/>
          <w:sz w:val="22"/>
          <w:szCs w:val="22"/>
        </w:rPr>
        <w:t xml:space="preserve">Le </w:t>
      </w:r>
      <w:r>
        <w:rPr>
          <w:rFonts w:ascii="Garamond" w:hAnsi="Garamond" w:cs="Calibri Light"/>
          <w:i/>
          <w:iCs/>
          <w:sz w:val="22"/>
          <w:szCs w:val="22"/>
        </w:rPr>
        <w:t xml:space="preserve">CPH aujourd’hui par rapport à la réforme « Boulin » </w:t>
      </w:r>
      <w:r w:rsidRPr="00771CD2">
        <w:rPr>
          <w:rFonts w:ascii="Garamond" w:hAnsi="Garamond" w:cs="Times New Roman"/>
          <w:iCs/>
          <w:lang w:eastAsia="fr-FR"/>
        </w:rPr>
        <w:t>- Raphaël DALMASSO</w:t>
      </w:r>
      <w:r>
        <w:rPr>
          <w:rFonts w:ascii="Garamond" w:hAnsi="Garamond" w:cs="Times New Roman"/>
          <w:iCs/>
          <w:lang w:eastAsia="fr-FR"/>
        </w:rPr>
        <w:t>, maître de conférences HDR en droit privé</w:t>
      </w:r>
    </w:p>
    <w:p w14:paraId="506101AE" w14:textId="77777777" w:rsidR="00AC07FC" w:rsidRPr="00771CD2" w:rsidRDefault="00AC07FC" w:rsidP="00AC07FC">
      <w:pPr>
        <w:pStyle w:val="BodyText"/>
        <w:numPr>
          <w:ilvl w:val="0"/>
          <w:numId w:val="5"/>
        </w:numPr>
        <w:spacing w:line="240" w:lineRule="auto"/>
        <w:rPr>
          <w:rFonts w:ascii="Garamond" w:hAnsi="Garamond" w:cs="Calibri Light"/>
          <w:i/>
          <w:iCs/>
          <w:sz w:val="22"/>
          <w:szCs w:val="22"/>
        </w:rPr>
      </w:pPr>
      <w:r w:rsidRPr="00771CD2">
        <w:rPr>
          <w:rFonts w:ascii="Garamond" w:hAnsi="Garamond" w:cs="Calibri Light"/>
          <w:i/>
          <w:iCs/>
          <w:sz w:val="22"/>
          <w:szCs w:val="22"/>
        </w:rPr>
        <w:t xml:space="preserve">Les juges du fond en </w:t>
      </w:r>
      <w:r>
        <w:rPr>
          <w:rFonts w:ascii="Garamond" w:hAnsi="Garamond" w:cs="Calibri Light"/>
          <w:i/>
          <w:iCs/>
          <w:sz w:val="22"/>
          <w:szCs w:val="22"/>
        </w:rPr>
        <w:t>France,</w:t>
      </w:r>
      <w:r w:rsidRPr="00771CD2">
        <w:rPr>
          <w:rFonts w:ascii="Garamond" w:hAnsi="Garamond" w:cs="Calibri Light"/>
          <w:i/>
          <w:iCs/>
          <w:sz w:val="22"/>
          <w:szCs w:val="22"/>
        </w:rPr>
        <w:t> </w:t>
      </w:r>
      <w:r w:rsidRPr="004963FD">
        <w:rPr>
          <w:rFonts w:ascii="Garamond" w:hAnsi="Garamond" w:cs="Times New Roman"/>
          <w:iCs/>
          <w:lang w:eastAsia="fr-FR"/>
        </w:rPr>
        <w:t>Raphaël WEISSMANN</w:t>
      </w:r>
      <w:r>
        <w:rPr>
          <w:rFonts w:ascii="Garamond" w:hAnsi="Garamond" w:cs="Times New Roman"/>
          <w:iCs/>
          <w:lang w:eastAsia="fr-FR"/>
        </w:rPr>
        <w:t xml:space="preserve">, </w:t>
      </w:r>
      <w:r>
        <w:rPr>
          <w:rFonts w:ascii="Garamond" w:hAnsi="Garamond"/>
          <w:iCs/>
        </w:rPr>
        <w:t>magistrat président de la Chambre sociale à la Cour d’appel de Nancy</w:t>
      </w:r>
    </w:p>
    <w:p w14:paraId="348A55E4" w14:textId="04E2CBCA" w:rsidR="00AC07FC" w:rsidRPr="00771CD2" w:rsidRDefault="00AC07FC" w:rsidP="00AC07FC">
      <w:pPr>
        <w:pStyle w:val="BodyText"/>
        <w:numPr>
          <w:ilvl w:val="0"/>
          <w:numId w:val="5"/>
        </w:numPr>
        <w:spacing w:line="240" w:lineRule="auto"/>
        <w:rPr>
          <w:rFonts w:ascii="Garamond" w:hAnsi="Garamond" w:cs="Calibri Light"/>
          <w:i/>
          <w:iCs/>
          <w:sz w:val="22"/>
          <w:szCs w:val="22"/>
        </w:rPr>
      </w:pPr>
      <w:r w:rsidRPr="00771CD2">
        <w:rPr>
          <w:rFonts w:ascii="Garamond" w:hAnsi="Garamond" w:cs="Calibri Light"/>
          <w:i/>
          <w:iCs/>
          <w:sz w:val="22"/>
          <w:szCs w:val="22"/>
        </w:rPr>
        <w:t>Les juges du fond en Pologne </w:t>
      </w:r>
      <w:r>
        <w:rPr>
          <w:rFonts w:ascii="Garamond" w:hAnsi="Garamond" w:cs="Times New Roman"/>
          <w:iCs/>
          <w:lang w:eastAsia="fr-FR"/>
        </w:rPr>
        <w:t>–</w:t>
      </w:r>
      <w:r w:rsidRPr="00771CD2">
        <w:rPr>
          <w:rFonts w:ascii="Garamond" w:hAnsi="Garamond" w:cs="Times New Roman"/>
          <w:iCs/>
          <w:lang w:eastAsia="fr-FR"/>
        </w:rPr>
        <w:t xml:space="preserve"> </w:t>
      </w:r>
      <w:r>
        <w:rPr>
          <w:rFonts w:ascii="Garamond" w:hAnsi="Garamond" w:cs="Times New Roman"/>
          <w:iCs/>
          <w:lang w:eastAsia="fr-FR"/>
        </w:rPr>
        <w:t>Maciej SOBKOWIAK</w:t>
      </w:r>
      <w:r>
        <w:rPr>
          <w:rFonts w:ascii="Garamond" w:hAnsi="Garamond" w:cs="Calibri Light"/>
          <w:i/>
          <w:iCs/>
          <w:sz w:val="22"/>
          <w:szCs w:val="22"/>
        </w:rPr>
        <w:t xml:space="preserve">, </w:t>
      </w:r>
      <w:r w:rsidR="00AA6217">
        <w:rPr>
          <w:rFonts w:ascii="Garamond" w:hAnsi="Garamond"/>
          <w:iCs/>
        </w:rPr>
        <w:t>juriste, avocat</w:t>
      </w:r>
    </w:p>
    <w:p w14:paraId="3A0DD1F6" w14:textId="77777777" w:rsidR="00AC07FC" w:rsidRPr="00F50213" w:rsidRDefault="00AC07FC" w:rsidP="00AC07FC">
      <w:pPr>
        <w:pStyle w:val="BodyText"/>
        <w:rPr>
          <w:rFonts w:ascii="Calibri Light" w:hAnsi="Calibri Light" w:cs="Calibri Light"/>
          <w:sz w:val="22"/>
          <w:szCs w:val="22"/>
        </w:rPr>
      </w:pPr>
    </w:p>
    <w:p w14:paraId="3F3CA4CE" w14:textId="77777777" w:rsidR="00AC07FC" w:rsidRPr="00F50213" w:rsidRDefault="00AC07FC" w:rsidP="00AC07FC">
      <w:pPr>
        <w:pStyle w:val="BodyText"/>
        <w:rPr>
          <w:rFonts w:ascii="Calibri Light" w:hAnsi="Calibri Light" w:cs="Calibri Light"/>
          <w:i/>
          <w:sz w:val="22"/>
          <w:szCs w:val="22"/>
        </w:rPr>
      </w:pPr>
      <w:r>
        <w:rPr>
          <w:bCs/>
          <w:smallCaps/>
          <w:color w:val="4472C4" w:themeColor="accent1"/>
        </w:rPr>
        <w:t>12 h 30 / 14 h 00 : déjeuner dans les salons de la faculté de droit</w:t>
      </w:r>
    </w:p>
    <w:p w14:paraId="148B55E5" w14:textId="77777777" w:rsidR="00AC07FC" w:rsidRPr="00F50213" w:rsidRDefault="00AC07FC" w:rsidP="00AC07FC">
      <w:pPr>
        <w:pStyle w:val="BodyText"/>
        <w:rPr>
          <w:rFonts w:ascii="Calibri Light" w:hAnsi="Calibri Light" w:cs="Calibri Light"/>
          <w:sz w:val="22"/>
          <w:szCs w:val="22"/>
        </w:rPr>
      </w:pPr>
    </w:p>
    <w:p w14:paraId="406AEA9D" w14:textId="77777777" w:rsidR="00AC07FC" w:rsidRPr="00C056B4" w:rsidRDefault="00AC07FC" w:rsidP="00AC07FC">
      <w:pPr>
        <w:pStyle w:val="BodyText"/>
        <w:rPr>
          <w:rFonts w:ascii="Calibri Light" w:hAnsi="Calibri Light" w:cs="Calibri Light"/>
          <w:i/>
          <w:sz w:val="22"/>
          <w:szCs w:val="22"/>
        </w:rPr>
      </w:pPr>
      <w:r w:rsidRPr="00D03F4B">
        <w:rPr>
          <w:bCs/>
          <w:smallCaps/>
          <w:szCs w:val="22"/>
        </w:rPr>
        <w:t>Président de séance </w:t>
      </w:r>
      <w:r>
        <w:rPr>
          <w:bCs/>
          <w:smallCaps/>
          <w:szCs w:val="22"/>
        </w:rPr>
        <w:t xml:space="preserve">(Après-midi) </w:t>
      </w:r>
      <w:r w:rsidRPr="00D03F4B">
        <w:rPr>
          <w:bCs/>
          <w:smallCaps/>
          <w:szCs w:val="22"/>
        </w:rPr>
        <w:t>:</w:t>
      </w:r>
      <w:r>
        <w:rPr>
          <w:bCs/>
          <w:smallCaps/>
          <w:szCs w:val="22"/>
        </w:rPr>
        <w:t xml:space="preserve"> Matthias Martin (maitre de conférences </w:t>
      </w:r>
      <w:proofErr w:type="spellStart"/>
      <w:r>
        <w:rPr>
          <w:bCs/>
          <w:smallCaps/>
          <w:szCs w:val="22"/>
        </w:rPr>
        <w:t>hdr</w:t>
      </w:r>
      <w:proofErr w:type="spellEnd"/>
      <w:r>
        <w:rPr>
          <w:bCs/>
          <w:smallCaps/>
          <w:szCs w:val="22"/>
        </w:rPr>
        <w:t xml:space="preserve"> en droit privé)</w:t>
      </w:r>
    </w:p>
    <w:p w14:paraId="60B75A41" w14:textId="77777777" w:rsidR="00AC07FC" w:rsidRPr="00F50213" w:rsidRDefault="00AC07FC" w:rsidP="00AC07FC">
      <w:pPr>
        <w:pStyle w:val="BodyText"/>
        <w:rPr>
          <w:rFonts w:ascii="Calibri Light" w:hAnsi="Calibri Light" w:cs="Calibri Light"/>
          <w:sz w:val="22"/>
          <w:szCs w:val="22"/>
        </w:rPr>
      </w:pPr>
    </w:p>
    <w:p w14:paraId="750E6BEB" w14:textId="77777777" w:rsidR="00AC07FC" w:rsidRDefault="00AC07FC" w:rsidP="00AC07FC">
      <w:pPr>
        <w:pStyle w:val="BodyText"/>
        <w:rPr>
          <w:rFonts w:ascii="Calibri Light" w:hAnsi="Calibri Light" w:cs="Calibri Light"/>
          <w:i/>
          <w:sz w:val="22"/>
          <w:szCs w:val="22"/>
        </w:rPr>
      </w:pPr>
      <w:r>
        <w:rPr>
          <w:bCs/>
          <w:smallCaps/>
          <w:color w:val="4472C4" w:themeColor="accent1"/>
        </w:rPr>
        <w:t xml:space="preserve">14 h 00 / 14 h 40 : CJUE et droits sociaux français et polonais : quelle influence ? </w:t>
      </w:r>
    </w:p>
    <w:p w14:paraId="454EFD53" w14:textId="77777777" w:rsidR="00AC07FC" w:rsidRDefault="00AC07FC" w:rsidP="00AC07FC">
      <w:pPr>
        <w:pStyle w:val="BodyText"/>
        <w:spacing w:line="240" w:lineRule="auto"/>
        <w:ind w:left="924"/>
        <w:rPr>
          <w:rFonts w:ascii="Garamond" w:hAnsi="Garamond"/>
        </w:rPr>
      </w:pPr>
      <w:r w:rsidRPr="00CB437C">
        <w:rPr>
          <w:rFonts w:ascii="Garamond" w:hAnsi="Garamond"/>
        </w:rPr>
        <w:t>Anna MUSIAŁA</w:t>
      </w:r>
      <w:r>
        <w:rPr>
          <w:rFonts w:ascii="Garamond" w:hAnsi="Garamond"/>
        </w:rPr>
        <w:t>, professeure de droit privé</w:t>
      </w:r>
    </w:p>
    <w:p w14:paraId="025922D0" w14:textId="77777777" w:rsidR="00AC07FC" w:rsidRPr="00CB437C" w:rsidRDefault="00AC07FC" w:rsidP="00AC07FC">
      <w:pPr>
        <w:pStyle w:val="BodyText"/>
        <w:spacing w:line="240" w:lineRule="auto"/>
        <w:ind w:left="924"/>
        <w:rPr>
          <w:rFonts w:ascii="Garamond" w:hAnsi="Garamond" w:cs="Calibri Light"/>
        </w:rPr>
      </w:pPr>
      <w:r w:rsidRPr="00CB437C">
        <w:rPr>
          <w:rFonts w:ascii="Garamond" w:hAnsi="Garamond" w:cs="Calibri Light"/>
        </w:rPr>
        <w:t>Mélanie SCHMITT</w:t>
      </w:r>
      <w:r>
        <w:rPr>
          <w:rFonts w:ascii="Garamond" w:hAnsi="Garamond" w:cs="Calibri Light"/>
        </w:rPr>
        <w:t>, professeure de droit privé</w:t>
      </w:r>
    </w:p>
    <w:p w14:paraId="309927E2" w14:textId="77777777" w:rsidR="00AC07FC" w:rsidRPr="00CB437C" w:rsidRDefault="00AC07FC" w:rsidP="00AC07FC">
      <w:pPr>
        <w:pStyle w:val="BodyText"/>
        <w:spacing w:line="240" w:lineRule="auto"/>
        <w:ind w:left="924"/>
        <w:rPr>
          <w:rFonts w:ascii="Garamond" w:hAnsi="Garamond" w:cs="Calibri Light"/>
        </w:rPr>
      </w:pPr>
    </w:p>
    <w:p w14:paraId="7E9BC3EB" w14:textId="77777777" w:rsidR="00AC07FC" w:rsidRPr="00F50213" w:rsidRDefault="00AC07FC" w:rsidP="00AC07FC">
      <w:pPr>
        <w:pStyle w:val="BodyText"/>
        <w:rPr>
          <w:rFonts w:ascii="Calibri Light" w:hAnsi="Calibri Light" w:cs="Calibri Light"/>
          <w:sz w:val="22"/>
          <w:szCs w:val="22"/>
          <w:u w:val="single"/>
        </w:rPr>
      </w:pPr>
    </w:p>
    <w:p w14:paraId="38B815C4" w14:textId="77777777" w:rsidR="00AC07FC" w:rsidRPr="00F50213" w:rsidRDefault="00AC07FC" w:rsidP="00AC07FC">
      <w:pPr>
        <w:pStyle w:val="BodyText"/>
        <w:rPr>
          <w:rFonts w:ascii="Calibri Light" w:hAnsi="Calibri Light" w:cs="Calibri Light"/>
          <w:sz w:val="22"/>
          <w:szCs w:val="22"/>
        </w:rPr>
      </w:pPr>
      <w:r>
        <w:rPr>
          <w:bCs/>
          <w:smallCaps/>
          <w:color w:val="4472C4" w:themeColor="accent1"/>
        </w:rPr>
        <w:t>14 h 40/ 15 h 50 : le droit du travail en perspective contentieuse</w:t>
      </w:r>
    </w:p>
    <w:p w14:paraId="0927E2BD" w14:textId="77777777" w:rsidR="00AC07FC" w:rsidRPr="00F1601C" w:rsidRDefault="00AC07FC" w:rsidP="00AC07FC">
      <w:pPr>
        <w:pStyle w:val="BodyText"/>
        <w:spacing w:line="240" w:lineRule="auto"/>
        <w:ind w:left="927"/>
        <w:rPr>
          <w:rFonts w:ascii="Garamond" w:hAnsi="Garamond" w:cs="Calibri Light"/>
        </w:rPr>
      </w:pPr>
      <w:r w:rsidRPr="00F1601C">
        <w:rPr>
          <w:rFonts w:ascii="Garamond" w:hAnsi="Garamond" w:cs="Calibri Light"/>
        </w:rPr>
        <w:t xml:space="preserve">Evelyne SERVERIN, </w:t>
      </w:r>
      <w:r>
        <w:rPr>
          <w:rFonts w:ascii="Garamond" w:hAnsi="Garamond" w:cs="Calibri Light"/>
        </w:rPr>
        <w:t>d</w:t>
      </w:r>
      <w:r w:rsidRPr="00F1601C">
        <w:rPr>
          <w:rFonts w:ascii="Garamond" w:hAnsi="Garamond" w:cs="Calibri Light"/>
        </w:rPr>
        <w:t xml:space="preserve">irectrice de recherche au CNRS </w:t>
      </w:r>
    </w:p>
    <w:p w14:paraId="5A321AAA" w14:textId="5756EEF5" w:rsidR="00AC07FC" w:rsidRPr="00F3545C" w:rsidRDefault="00AC07FC" w:rsidP="00AC07FC">
      <w:pPr>
        <w:pStyle w:val="BodyText"/>
        <w:spacing w:line="240" w:lineRule="auto"/>
        <w:ind w:left="927"/>
        <w:rPr>
          <w:rFonts w:ascii="Garamond" w:hAnsi="Garamond" w:cs="Calibri Light"/>
        </w:rPr>
      </w:pPr>
      <w:proofErr w:type="spellStart"/>
      <w:r w:rsidRPr="00F3545C">
        <w:rPr>
          <w:rFonts w:ascii="Garamond" w:hAnsi="Garamond" w:cs="Calibri Light"/>
        </w:rPr>
        <w:t>Przemysław</w:t>
      </w:r>
      <w:proofErr w:type="spellEnd"/>
      <w:r w:rsidRPr="00F3545C">
        <w:rPr>
          <w:rFonts w:ascii="Garamond" w:hAnsi="Garamond" w:cs="Calibri Light"/>
        </w:rPr>
        <w:t xml:space="preserve"> WSZOLEK,</w:t>
      </w:r>
      <w:r w:rsidR="00283C62">
        <w:rPr>
          <w:rFonts w:ascii="Garamond" w:hAnsi="Garamond" w:cs="Calibri Light"/>
        </w:rPr>
        <w:t xml:space="preserve"> docteur en droit public</w:t>
      </w:r>
    </w:p>
    <w:p w14:paraId="4F35D9D4" w14:textId="77777777" w:rsidR="00AC07FC" w:rsidRPr="00F3545C" w:rsidRDefault="00AC07FC" w:rsidP="00AC07FC">
      <w:pPr>
        <w:pStyle w:val="BodyText"/>
        <w:spacing w:line="240" w:lineRule="auto"/>
        <w:ind w:left="927"/>
        <w:rPr>
          <w:rFonts w:ascii="Garamond" w:hAnsi="Garamond" w:cs="Calibri Light"/>
        </w:rPr>
      </w:pPr>
      <w:r w:rsidRPr="00F3545C">
        <w:rPr>
          <w:rFonts w:ascii="Garamond" w:hAnsi="Garamond" w:cs="Calibri Light"/>
        </w:rPr>
        <w:t>Aude BLANDIN, Avocate</w:t>
      </w:r>
    </w:p>
    <w:p w14:paraId="5FF26D56" w14:textId="77777777" w:rsidR="00AC07FC" w:rsidRPr="00F3545C" w:rsidRDefault="00AC07FC" w:rsidP="00AC07FC">
      <w:pPr>
        <w:pStyle w:val="BodyText"/>
        <w:rPr>
          <w:bCs/>
          <w:smallCaps/>
          <w:color w:val="4472C4" w:themeColor="accent1"/>
        </w:rPr>
      </w:pPr>
    </w:p>
    <w:p w14:paraId="7259557B" w14:textId="77777777" w:rsidR="00AC07FC" w:rsidRDefault="00AC07FC" w:rsidP="00AC07FC">
      <w:pPr>
        <w:pStyle w:val="BodyText"/>
        <w:spacing w:after="120" w:line="240" w:lineRule="auto"/>
        <w:rPr>
          <w:rFonts w:ascii="Calibri Light" w:hAnsi="Calibri Light" w:cs="Calibri Light"/>
          <w:sz w:val="22"/>
          <w:szCs w:val="22"/>
          <w:u w:val="single"/>
        </w:rPr>
      </w:pPr>
      <w:r>
        <w:rPr>
          <w:bCs/>
          <w:smallCaps/>
          <w:color w:val="4472C4" w:themeColor="accent1"/>
        </w:rPr>
        <w:t>15 h 50 / 16 h 40 : les alternatives au juge</w:t>
      </w:r>
    </w:p>
    <w:p w14:paraId="68313655" w14:textId="0E5058BC" w:rsidR="00AC07FC" w:rsidRDefault="00AC07FC" w:rsidP="00AC07FC">
      <w:pPr>
        <w:pStyle w:val="BodyText"/>
        <w:spacing w:line="240" w:lineRule="auto"/>
        <w:ind w:left="927"/>
        <w:rPr>
          <w:rFonts w:ascii="Garamond" w:hAnsi="Garamond" w:cs="Calibri Light"/>
        </w:rPr>
      </w:pPr>
      <w:r w:rsidRPr="001D0D9C">
        <w:rPr>
          <w:rFonts w:ascii="Garamond" w:hAnsi="Garamond" w:cs="Calibri Light"/>
        </w:rPr>
        <w:t xml:space="preserve">Maciej </w:t>
      </w:r>
      <w:r>
        <w:rPr>
          <w:rFonts w:ascii="Garamond" w:hAnsi="Garamond" w:cs="Calibri Light"/>
        </w:rPr>
        <w:t>SOBKOWIAK,</w:t>
      </w:r>
      <w:r w:rsidR="00EC3CBC">
        <w:rPr>
          <w:rFonts w:ascii="Garamond" w:hAnsi="Garamond" w:cs="Calibri Light"/>
        </w:rPr>
        <w:t xml:space="preserve"> juriste, avocat</w:t>
      </w:r>
    </w:p>
    <w:p w14:paraId="42FE5563" w14:textId="77777777" w:rsidR="00AC07FC" w:rsidRPr="00981345" w:rsidRDefault="00AC07FC" w:rsidP="00AC07FC">
      <w:pPr>
        <w:pStyle w:val="BodyText"/>
        <w:spacing w:line="240" w:lineRule="auto"/>
        <w:ind w:left="927"/>
        <w:rPr>
          <w:rFonts w:ascii="Garamond" w:hAnsi="Garamond" w:cs="Calibri Light"/>
          <w:i/>
        </w:rPr>
      </w:pPr>
      <w:r w:rsidRPr="0059211B">
        <w:rPr>
          <w:rFonts w:ascii="Garamond" w:hAnsi="Garamond" w:cs="Calibri Light"/>
        </w:rPr>
        <w:t xml:space="preserve">Olivier CACHARD, </w:t>
      </w:r>
      <w:r>
        <w:rPr>
          <w:rFonts w:ascii="Garamond" w:hAnsi="Garamond" w:cs="Calibri Light"/>
        </w:rPr>
        <w:t>p</w:t>
      </w:r>
      <w:r w:rsidRPr="0059211B">
        <w:rPr>
          <w:rFonts w:ascii="Garamond" w:hAnsi="Garamond" w:cs="Calibri Light"/>
        </w:rPr>
        <w:t>rofesseur de droit privé</w:t>
      </w:r>
    </w:p>
    <w:p w14:paraId="321E9021" w14:textId="77777777" w:rsidR="00AC07FC" w:rsidRPr="001D0D9C" w:rsidRDefault="00AC07FC" w:rsidP="00AC07FC">
      <w:pPr>
        <w:pStyle w:val="BodyText"/>
        <w:spacing w:line="240" w:lineRule="auto"/>
        <w:ind w:left="927"/>
        <w:rPr>
          <w:rFonts w:ascii="Garamond" w:hAnsi="Garamond" w:cs="Calibri Light"/>
        </w:rPr>
      </w:pPr>
    </w:p>
    <w:p w14:paraId="598C21AC" w14:textId="77777777" w:rsidR="00AC07FC" w:rsidRPr="004F7CA1" w:rsidRDefault="00AC07FC" w:rsidP="00AC07FC">
      <w:pPr>
        <w:pStyle w:val="BodyText"/>
        <w:rPr>
          <w:rFonts w:ascii="Calibri Light" w:hAnsi="Calibri Light" w:cs="Calibri Light"/>
          <w:sz w:val="22"/>
          <w:szCs w:val="22"/>
        </w:rPr>
      </w:pPr>
    </w:p>
    <w:p w14:paraId="6FF49B99" w14:textId="77777777" w:rsidR="00AC07FC" w:rsidRPr="00EC565E" w:rsidRDefault="00AC07FC" w:rsidP="00AC07FC">
      <w:pPr>
        <w:pStyle w:val="ListParagraph"/>
        <w:ind w:left="0"/>
        <w:rPr>
          <w:rFonts w:ascii="Trebuchet MS" w:eastAsia="Times New Roman" w:hAnsi="Trebuchet MS" w:cs="Arial Unicode MS"/>
          <w:bCs/>
          <w:smallCaps/>
          <w:color w:val="4472C4" w:themeColor="accent1"/>
          <w:lang w:val="fr-FR" w:eastAsia="en-US"/>
        </w:rPr>
      </w:pPr>
      <w:r w:rsidRPr="009B3DDF">
        <w:rPr>
          <w:b/>
          <w:smallCaps/>
          <w:color w:val="4472C4" w:themeColor="accent1"/>
          <w:sz w:val="22"/>
          <w:szCs w:val="22"/>
          <w:lang w:val="fr-FR"/>
        </w:rPr>
        <w:t>16 h 45/17 h 00 –</w:t>
      </w:r>
      <w:r w:rsidRPr="00252DE9">
        <w:rPr>
          <w:bCs/>
          <w:smallCaps/>
          <w:color w:val="4472C4" w:themeColor="accent1"/>
          <w:lang w:val="fr-FR"/>
        </w:rPr>
        <w:t>conclusion des VIe Assises franco-polonaises</w:t>
      </w:r>
    </w:p>
    <w:p w14:paraId="16022DCD" w14:textId="77777777" w:rsidR="00AC07FC" w:rsidRDefault="00AC07FC" w:rsidP="00AC07FC">
      <w:pPr>
        <w:pStyle w:val="ListParagraph"/>
        <w:ind w:left="0"/>
        <w:rPr>
          <w:rFonts w:ascii="Garamond" w:hAnsi="Garamond"/>
          <w:b/>
          <w:smallCaps/>
          <w:color w:val="000000" w:themeColor="text1"/>
          <w:sz w:val="22"/>
          <w:szCs w:val="22"/>
          <w:lang w:val="fr-FR"/>
        </w:rPr>
      </w:pPr>
    </w:p>
    <w:p w14:paraId="6CA3D6A1" w14:textId="77777777" w:rsidR="00AC07FC" w:rsidRDefault="00AC07FC" w:rsidP="00AC07FC">
      <w:pPr>
        <w:pStyle w:val="BodyText"/>
        <w:spacing w:line="240" w:lineRule="auto"/>
        <w:ind w:left="924"/>
        <w:rPr>
          <w:rFonts w:ascii="Garamond" w:hAnsi="Garamond"/>
        </w:rPr>
      </w:pPr>
      <w:r w:rsidRPr="00CB437C">
        <w:rPr>
          <w:rFonts w:ascii="Garamond" w:hAnsi="Garamond"/>
        </w:rPr>
        <w:t>Anna MUSIAŁA</w:t>
      </w:r>
    </w:p>
    <w:p w14:paraId="646DD16D" w14:textId="77777777" w:rsidR="00AC07FC" w:rsidRDefault="00AC07FC" w:rsidP="00AC07FC">
      <w:pPr>
        <w:pStyle w:val="BodyText"/>
        <w:spacing w:line="240" w:lineRule="auto"/>
        <w:ind w:left="924"/>
        <w:rPr>
          <w:rFonts w:ascii="Garamond" w:hAnsi="Garamond"/>
        </w:rPr>
      </w:pPr>
      <w:r>
        <w:rPr>
          <w:rFonts w:ascii="Garamond" w:hAnsi="Garamond"/>
        </w:rPr>
        <w:t>Raphaël DALMASSO</w:t>
      </w:r>
    </w:p>
    <w:p w14:paraId="64083503" w14:textId="77777777" w:rsidR="00AC07FC" w:rsidRDefault="00AC07FC" w:rsidP="00AC07FC">
      <w:pPr>
        <w:pStyle w:val="BodyText"/>
        <w:rPr>
          <w:rFonts w:ascii="Calibri Light" w:hAnsi="Calibri Light" w:cs="Calibri Light"/>
          <w:sz w:val="22"/>
          <w:szCs w:val="22"/>
        </w:rPr>
      </w:pPr>
    </w:p>
    <w:p w14:paraId="2541838A" w14:textId="4852CEB2" w:rsidR="00C56EF3" w:rsidRPr="00D347D4" w:rsidRDefault="00C56EF3" w:rsidP="00D347D4">
      <w:pPr>
        <w:rPr>
          <w:b/>
          <w:bCs/>
        </w:rPr>
      </w:pPr>
    </w:p>
    <w:sectPr w:rsidR="00C56EF3" w:rsidRPr="00D347D4" w:rsidSect="00EE06C7">
      <w:headerReference w:type="even" r:id="rId9"/>
      <w:headerReference w:type="default" r:id="rId10"/>
      <w:footerReference w:type="default" r:id="rId11"/>
      <w:pgSz w:w="11906" w:h="16838"/>
      <w:pgMar w:top="851" w:right="851" w:bottom="851" w:left="851" w:header="709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127F5" w14:textId="77777777" w:rsidR="00625B9B" w:rsidRDefault="00625B9B" w:rsidP="008964EF">
      <w:r>
        <w:separator/>
      </w:r>
    </w:p>
  </w:endnote>
  <w:endnote w:type="continuationSeparator" w:id="0">
    <w:p w14:paraId="27159101" w14:textId="77777777" w:rsidR="00625B9B" w:rsidRDefault="00625B9B" w:rsidP="00896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18F4C" w14:textId="4ECB9B6F" w:rsidR="008964EF" w:rsidRDefault="00D16BF1" w:rsidP="005F049C">
    <w:pPr>
      <w:pStyle w:val="Footer"/>
      <w:tabs>
        <w:tab w:val="clear" w:pos="4513"/>
        <w:tab w:val="clear" w:pos="9026"/>
      </w:tabs>
      <w:ind w:left="-142"/>
    </w:pPr>
    <w:r>
      <w:rPr>
        <w:noProof/>
        <w:lang w:eastAsia="fr-FR"/>
      </w:rPr>
      <w:drawing>
        <wp:anchor distT="0" distB="0" distL="114300" distR="114300" simplePos="0" relativeHeight="251669504" behindDoc="0" locked="0" layoutInCell="1" allowOverlap="1" wp14:anchorId="60C543EC" wp14:editId="37979FAB">
          <wp:simplePos x="0" y="0"/>
          <wp:positionH relativeFrom="margin">
            <wp:posOffset>4685665</wp:posOffset>
          </wp:positionH>
          <wp:positionV relativeFrom="paragraph">
            <wp:posOffset>173355</wp:posOffset>
          </wp:positionV>
          <wp:extent cx="558800" cy="539750"/>
          <wp:effectExtent l="0" t="0" r="0" b="6350"/>
          <wp:wrapSquare wrapText="bothSides"/>
          <wp:docPr id="64860116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601161" name="Obraz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539750"/>
                  </a:xfrm>
                  <a:prstGeom prst="rect">
                    <a:avLst/>
                  </a:prstGeom>
                  <a:solidFill>
                    <a:schemeClr val="bg1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7C523678" wp14:editId="2003C262">
          <wp:simplePos x="0" y="0"/>
          <wp:positionH relativeFrom="margin">
            <wp:posOffset>4171156</wp:posOffset>
          </wp:positionH>
          <wp:positionV relativeFrom="paragraph">
            <wp:posOffset>208280</wp:posOffset>
          </wp:positionV>
          <wp:extent cx="438785" cy="467995"/>
          <wp:effectExtent l="0" t="0" r="5715" b="1905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38785" cy="467995"/>
                  </a:xfrm>
                  <a:prstGeom prst="rect">
                    <a:avLst/>
                  </a:prstGeom>
                  <a:solidFill>
                    <a:schemeClr val="bg1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175BC942" wp14:editId="4BEDB089">
          <wp:simplePos x="0" y="0"/>
          <wp:positionH relativeFrom="column">
            <wp:posOffset>3684746</wp:posOffset>
          </wp:positionH>
          <wp:positionV relativeFrom="paragraph">
            <wp:posOffset>247015</wp:posOffset>
          </wp:positionV>
          <wp:extent cx="395605" cy="39560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60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919E1">
      <w:rPr>
        <w:noProof/>
        <w:lang w:eastAsia="fr-FR"/>
      </w:rPr>
      <w:drawing>
        <wp:anchor distT="0" distB="0" distL="114300" distR="114300" simplePos="0" relativeHeight="251666432" behindDoc="0" locked="0" layoutInCell="1" allowOverlap="1" wp14:anchorId="276AB017" wp14:editId="3ACF7EE4">
          <wp:simplePos x="0" y="0"/>
          <wp:positionH relativeFrom="column">
            <wp:posOffset>1861026</wp:posOffset>
          </wp:positionH>
          <wp:positionV relativeFrom="paragraph">
            <wp:posOffset>228600</wp:posOffset>
          </wp:positionV>
          <wp:extent cx="1747520" cy="4318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752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49B0450" wp14:editId="7416DC78">
          <wp:simplePos x="0" y="0"/>
          <wp:positionH relativeFrom="column">
            <wp:posOffset>835501</wp:posOffset>
          </wp:positionH>
          <wp:positionV relativeFrom="paragraph">
            <wp:posOffset>208280</wp:posOffset>
          </wp:positionV>
          <wp:extent cx="993775" cy="467995"/>
          <wp:effectExtent l="0" t="0" r="0" b="1905"/>
          <wp:wrapSquare wrapText="bothSides"/>
          <wp:docPr id="82302146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3021465" name="Image 823021465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77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4384" behindDoc="0" locked="0" layoutInCell="1" allowOverlap="1" wp14:anchorId="61806F50" wp14:editId="28A54FC1">
          <wp:simplePos x="0" y="0"/>
          <wp:positionH relativeFrom="column">
            <wp:posOffset>-97790</wp:posOffset>
          </wp:positionH>
          <wp:positionV relativeFrom="paragraph">
            <wp:posOffset>193675</wp:posOffset>
          </wp:positionV>
          <wp:extent cx="894715" cy="503555"/>
          <wp:effectExtent l="0" t="0" r="0" b="444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71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75E4EDE" wp14:editId="3D250A74">
          <wp:simplePos x="0" y="0"/>
          <wp:positionH relativeFrom="margin">
            <wp:posOffset>5316220</wp:posOffset>
          </wp:positionH>
          <wp:positionV relativeFrom="page">
            <wp:posOffset>9745980</wp:posOffset>
          </wp:positionV>
          <wp:extent cx="1195201" cy="468000"/>
          <wp:effectExtent l="0" t="0" r="0" b="1905"/>
          <wp:wrapSquare wrapText="bothSides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201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69098" w14:textId="77777777" w:rsidR="00625B9B" w:rsidRDefault="00625B9B" w:rsidP="008964EF">
      <w:r>
        <w:separator/>
      </w:r>
    </w:p>
  </w:footnote>
  <w:footnote w:type="continuationSeparator" w:id="0">
    <w:p w14:paraId="773C8627" w14:textId="77777777" w:rsidR="00625B9B" w:rsidRDefault="00625B9B" w:rsidP="008964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14546309"/>
      <w:docPartObj>
        <w:docPartGallery w:val="Page Numbers (Top of Page)"/>
        <w:docPartUnique/>
      </w:docPartObj>
    </w:sdtPr>
    <w:sdtContent>
      <w:p w14:paraId="3D241BE6" w14:textId="4D530E9E" w:rsidR="008326F0" w:rsidRDefault="008326F0" w:rsidP="006A0E7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36B52D" w14:textId="77777777" w:rsidR="00A64246" w:rsidRDefault="00A64246" w:rsidP="008326F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92658133"/>
      <w:docPartObj>
        <w:docPartGallery w:val="Page Numbers (Top of Page)"/>
        <w:docPartUnique/>
      </w:docPartObj>
    </w:sdtPr>
    <w:sdtContent>
      <w:p w14:paraId="698B9C3F" w14:textId="3660CD88" w:rsidR="008326F0" w:rsidRDefault="008326F0" w:rsidP="006A0E7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775B5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68A0DEB" w14:textId="0C074B94" w:rsidR="008964EF" w:rsidRDefault="008964EF" w:rsidP="008326F0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334E1"/>
    <w:multiLevelType w:val="hybridMultilevel"/>
    <w:tmpl w:val="591A9592"/>
    <w:lvl w:ilvl="0" w:tplc="5DF85556">
      <w:start w:val="16"/>
      <w:numFmt w:val="bullet"/>
      <w:lvlText w:val="-"/>
      <w:lvlJc w:val="left"/>
      <w:pPr>
        <w:ind w:left="927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3C890D03"/>
    <w:multiLevelType w:val="multilevel"/>
    <w:tmpl w:val="CA0A9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5C7DBE"/>
    <w:multiLevelType w:val="hybridMultilevel"/>
    <w:tmpl w:val="DFA20C80"/>
    <w:lvl w:ilvl="0" w:tplc="CEAC3886">
      <w:numFmt w:val="bullet"/>
      <w:lvlText w:val="-"/>
      <w:lvlJc w:val="left"/>
      <w:pPr>
        <w:ind w:left="927" w:hanging="360"/>
      </w:pPr>
      <w:rPr>
        <w:rFonts w:ascii="Garamond" w:eastAsia="Times New Roman" w:hAnsi="Garamond" w:cs="Times New Roman" w:hint="default"/>
        <w:i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5B55137F"/>
    <w:multiLevelType w:val="hybridMultilevel"/>
    <w:tmpl w:val="75B2BD2C"/>
    <w:lvl w:ilvl="0" w:tplc="636C9E32">
      <w:start w:val="16"/>
      <w:numFmt w:val="decimal"/>
      <w:lvlText w:val="%1"/>
      <w:lvlJc w:val="left"/>
      <w:pPr>
        <w:ind w:left="1080" w:hanging="360"/>
      </w:pPr>
      <w:rPr>
        <w:rFonts w:hint="default"/>
        <w:color w:val="4472C4" w:themeColor="accent1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96F5B01"/>
    <w:multiLevelType w:val="hybridMultilevel"/>
    <w:tmpl w:val="737CDBD0"/>
    <w:lvl w:ilvl="0" w:tplc="FF423B82">
      <w:start w:val="16"/>
      <w:numFmt w:val="decimal"/>
      <w:lvlText w:val="%1"/>
      <w:lvlJc w:val="left"/>
      <w:pPr>
        <w:ind w:left="720" w:hanging="360"/>
      </w:pPr>
      <w:rPr>
        <w:rFonts w:hint="default"/>
        <w:color w:val="4472C4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9558501">
    <w:abstractNumId w:val="0"/>
  </w:num>
  <w:num w:numId="2" w16cid:durableId="1752897080">
    <w:abstractNumId w:val="4"/>
  </w:num>
  <w:num w:numId="3" w16cid:durableId="1243173494">
    <w:abstractNumId w:val="3"/>
  </w:num>
  <w:num w:numId="4" w16cid:durableId="809325378">
    <w:abstractNumId w:val="1"/>
  </w:num>
  <w:num w:numId="5" w16cid:durableId="19278861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NotTrackMove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4EF"/>
    <w:rsid w:val="000005A5"/>
    <w:rsid w:val="00013A8C"/>
    <w:rsid w:val="000145B8"/>
    <w:rsid w:val="00016AF4"/>
    <w:rsid w:val="0002116F"/>
    <w:rsid w:val="00025F1B"/>
    <w:rsid w:val="00027222"/>
    <w:rsid w:val="00027AA4"/>
    <w:rsid w:val="00027DFC"/>
    <w:rsid w:val="000312F0"/>
    <w:rsid w:val="00032ACF"/>
    <w:rsid w:val="0004078C"/>
    <w:rsid w:val="00041CA2"/>
    <w:rsid w:val="0004276C"/>
    <w:rsid w:val="0004393C"/>
    <w:rsid w:val="0004457F"/>
    <w:rsid w:val="0005454C"/>
    <w:rsid w:val="000549E7"/>
    <w:rsid w:val="000552B9"/>
    <w:rsid w:val="00060043"/>
    <w:rsid w:val="000711C4"/>
    <w:rsid w:val="00073B5D"/>
    <w:rsid w:val="000805E6"/>
    <w:rsid w:val="00080935"/>
    <w:rsid w:val="00081619"/>
    <w:rsid w:val="000857B0"/>
    <w:rsid w:val="00092373"/>
    <w:rsid w:val="00093B02"/>
    <w:rsid w:val="0009490C"/>
    <w:rsid w:val="000A111F"/>
    <w:rsid w:val="000A176E"/>
    <w:rsid w:val="000A5C0C"/>
    <w:rsid w:val="000A7247"/>
    <w:rsid w:val="000C022E"/>
    <w:rsid w:val="000C346D"/>
    <w:rsid w:val="000C699E"/>
    <w:rsid w:val="000C7355"/>
    <w:rsid w:val="000D6312"/>
    <w:rsid w:val="000E475F"/>
    <w:rsid w:val="000F119A"/>
    <w:rsid w:val="000F2674"/>
    <w:rsid w:val="000F48AB"/>
    <w:rsid w:val="000F4C8D"/>
    <w:rsid w:val="000F6825"/>
    <w:rsid w:val="00106949"/>
    <w:rsid w:val="00110872"/>
    <w:rsid w:val="00111488"/>
    <w:rsid w:val="00113623"/>
    <w:rsid w:val="00113EC4"/>
    <w:rsid w:val="00125027"/>
    <w:rsid w:val="001329BC"/>
    <w:rsid w:val="00134EF0"/>
    <w:rsid w:val="00141042"/>
    <w:rsid w:val="0014244C"/>
    <w:rsid w:val="00142E07"/>
    <w:rsid w:val="00143A4B"/>
    <w:rsid w:val="00144FD4"/>
    <w:rsid w:val="001547B8"/>
    <w:rsid w:val="001557E2"/>
    <w:rsid w:val="0016600F"/>
    <w:rsid w:val="0017326B"/>
    <w:rsid w:val="001742A2"/>
    <w:rsid w:val="00175EA8"/>
    <w:rsid w:val="0017773E"/>
    <w:rsid w:val="00181C62"/>
    <w:rsid w:val="00183667"/>
    <w:rsid w:val="00190BAE"/>
    <w:rsid w:val="001917B1"/>
    <w:rsid w:val="0019298B"/>
    <w:rsid w:val="00195052"/>
    <w:rsid w:val="001A3EE6"/>
    <w:rsid w:val="001A6113"/>
    <w:rsid w:val="001B1506"/>
    <w:rsid w:val="001B2DD2"/>
    <w:rsid w:val="001B59BB"/>
    <w:rsid w:val="001B6471"/>
    <w:rsid w:val="001B67AA"/>
    <w:rsid w:val="001C0557"/>
    <w:rsid w:val="001C280D"/>
    <w:rsid w:val="001C2D30"/>
    <w:rsid w:val="001C3DFB"/>
    <w:rsid w:val="001C4062"/>
    <w:rsid w:val="001C45C9"/>
    <w:rsid w:val="001D0D9C"/>
    <w:rsid w:val="001D1526"/>
    <w:rsid w:val="001D3A97"/>
    <w:rsid w:val="001D636C"/>
    <w:rsid w:val="001D7138"/>
    <w:rsid w:val="001E22E3"/>
    <w:rsid w:val="001F0607"/>
    <w:rsid w:val="00204F9E"/>
    <w:rsid w:val="00205AE2"/>
    <w:rsid w:val="00206530"/>
    <w:rsid w:val="00206A08"/>
    <w:rsid w:val="00206CCC"/>
    <w:rsid w:val="002104F9"/>
    <w:rsid w:val="00212462"/>
    <w:rsid w:val="00213F03"/>
    <w:rsid w:val="00217284"/>
    <w:rsid w:val="002230D7"/>
    <w:rsid w:val="00223627"/>
    <w:rsid w:val="0022429C"/>
    <w:rsid w:val="00236651"/>
    <w:rsid w:val="00242F75"/>
    <w:rsid w:val="0024327E"/>
    <w:rsid w:val="00252DE9"/>
    <w:rsid w:val="002572A0"/>
    <w:rsid w:val="00262333"/>
    <w:rsid w:val="00265B04"/>
    <w:rsid w:val="00276014"/>
    <w:rsid w:val="002765D2"/>
    <w:rsid w:val="00280456"/>
    <w:rsid w:val="002818DA"/>
    <w:rsid w:val="00282CC5"/>
    <w:rsid w:val="002834EF"/>
    <w:rsid w:val="00283C62"/>
    <w:rsid w:val="00286C8C"/>
    <w:rsid w:val="00292D69"/>
    <w:rsid w:val="0029667D"/>
    <w:rsid w:val="00296934"/>
    <w:rsid w:val="002A1212"/>
    <w:rsid w:val="002A6A8E"/>
    <w:rsid w:val="002A7226"/>
    <w:rsid w:val="002B08EB"/>
    <w:rsid w:val="002B4A8A"/>
    <w:rsid w:val="002C384A"/>
    <w:rsid w:val="002C4F34"/>
    <w:rsid w:val="002D26AD"/>
    <w:rsid w:val="002E4FDE"/>
    <w:rsid w:val="002E5F21"/>
    <w:rsid w:val="002E7F4B"/>
    <w:rsid w:val="002F04F2"/>
    <w:rsid w:val="002F2882"/>
    <w:rsid w:val="002F32E7"/>
    <w:rsid w:val="002F40A7"/>
    <w:rsid w:val="002F4FAC"/>
    <w:rsid w:val="002F730E"/>
    <w:rsid w:val="003029FB"/>
    <w:rsid w:val="00303CE1"/>
    <w:rsid w:val="00305F96"/>
    <w:rsid w:val="0030617C"/>
    <w:rsid w:val="00310384"/>
    <w:rsid w:val="0031254B"/>
    <w:rsid w:val="00316AEF"/>
    <w:rsid w:val="003203F5"/>
    <w:rsid w:val="003331BF"/>
    <w:rsid w:val="00334A45"/>
    <w:rsid w:val="00336DE9"/>
    <w:rsid w:val="003402E5"/>
    <w:rsid w:val="00343BC6"/>
    <w:rsid w:val="0034446C"/>
    <w:rsid w:val="003449A5"/>
    <w:rsid w:val="003540A2"/>
    <w:rsid w:val="00355FE4"/>
    <w:rsid w:val="00357F0A"/>
    <w:rsid w:val="003624D1"/>
    <w:rsid w:val="00375297"/>
    <w:rsid w:val="00376CE3"/>
    <w:rsid w:val="003803EB"/>
    <w:rsid w:val="0038313E"/>
    <w:rsid w:val="00387F05"/>
    <w:rsid w:val="00392A10"/>
    <w:rsid w:val="00393346"/>
    <w:rsid w:val="00393511"/>
    <w:rsid w:val="003A0B5C"/>
    <w:rsid w:val="003B15CD"/>
    <w:rsid w:val="003B2D34"/>
    <w:rsid w:val="003B476A"/>
    <w:rsid w:val="003C05D2"/>
    <w:rsid w:val="003C256E"/>
    <w:rsid w:val="003C497F"/>
    <w:rsid w:val="003C63C1"/>
    <w:rsid w:val="003D0302"/>
    <w:rsid w:val="003D09FD"/>
    <w:rsid w:val="003E6C8D"/>
    <w:rsid w:val="003E7F93"/>
    <w:rsid w:val="003F417F"/>
    <w:rsid w:val="003F44B7"/>
    <w:rsid w:val="003F511F"/>
    <w:rsid w:val="00404F43"/>
    <w:rsid w:val="004079B0"/>
    <w:rsid w:val="00411488"/>
    <w:rsid w:val="00411A76"/>
    <w:rsid w:val="0041279F"/>
    <w:rsid w:val="00424A97"/>
    <w:rsid w:val="0042534E"/>
    <w:rsid w:val="0043024C"/>
    <w:rsid w:val="00431DF2"/>
    <w:rsid w:val="0043234F"/>
    <w:rsid w:val="0043353F"/>
    <w:rsid w:val="004353B9"/>
    <w:rsid w:val="0044053C"/>
    <w:rsid w:val="00446510"/>
    <w:rsid w:val="00446698"/>
    <w:rsid w:val="00450E57"/>
    <w:rsid w:val="00450FB5"/>
    <w:rsid w:val="0045521E"/>
    <w:rsid w:val="0046045E"/>
    <w:rsid w:val="00460B06"/>
    <w:rsid w:val="00462D92"/>
    <w:rsid w:val="004735B4"/>
    <w:rsid w:val="00475C46"/>
    <w:rsid w:val="00484D57"/>
    <w:rsid w:val="004878E7"/>
    <w:rsid w:val="00487ABA"/>
    <w:rsid w:val="00495E44"/>
    <w:rsid w:val="004963FD"/>
    <w:rsid w:val="00496E67"/>
    <w:rsid w:val="004B1E66"/>
    <w:rsid w:val="004B3BAE"/>
    <w:rsid w:val="004B5659"/>
    <w:rsid w:val="004B636E"/>
    <w:rsid w:val="004B7496"/>
    <w:rsid w:val="004C31CF"/>
    <w:rsid w:val="004C4BDC"/>
    <w:rsid w:val="004D2D70"/>
    <w:rsid w:val="004D423F"/>
    <w:rsid w:val="004D4262"/>
    <w:rsid w:val="004D4650"/>
    <w:rsid w:val="004E10FF"/>
    <w:rsid w:val="004F3779"/>
    <w:rsid w:val="004F7CA1"/>
    <w:rsid w:val="004F7DC7"/>
    <w:rsid w:val="005052D9"/>
    <w:rsid w:val="005056A7"/>
    <w:rsid w:val="005244F4"/>
    <w:rsid w:val="00530F9F"/>
    <w:rsid w:val="005421CF"/>
    <w:rsid w:val="00542B89"/>
    <w:rsid w:val="005438FA"/>
    <w:rsid w:val="00544488"/>
    <w:rsid w:val="00546A86"/>
    <w:rsid w:val="00547C2D"/>
    <w:rsid w:val="00553A2D"/>
    <w:rsid w:val="00553B37"/>
    <w:rsid w:val="00553D22"/>
    <w:rsid w:val="00553F6E"/>
    <w:rsid w:val="005565AE"/>
    <w:rsid w:val="00556DEA"/>
    <w:rsid w:val="00557463"/>
    <w:rsid w:val="005629CE"/>
    <w:rsid w:val="00566B70"/>
    <w:rsid w:val="00567754"/>
    <w:rsid w:val="00567F90"/>
    <w:rsid w:val="00572BB4"/>
    <w:rsid w:val="00586872"/>
    <w:rsid w:val="00591699"/>
    <w:rsid w:val="0059211B"/>
    <w:rsid w:val="00592BAA"/>
    <w:rsid w:val="00594CCD"/>
    <w:rsid w:val="005B2FD3"/>
    <w:rsid w:val="005B44C5"/>
    <w:rsid w:val="005C0AE9"/>
    <w:rsid w:val="005C3659"/>
    <w:rsid w:val="005C54AF"/>
    <w:rsid w:val="005C6581"/>
    <w:rsid w:val="005D0F33"/>
    <w:rsid w:val="005D216C"/>
    <w:rsid w:val="005D4F71"/>
    <w:rsid w:val="005D540A"/>
    <w:rsid w:val="005E5B70"/>
    <w:rsid w:val="005F049C"/>
    <w:rsid w:val="005F400D"/>
    <w:rsid w:val="006033A8"/>
    <w:rsid w:val="00604F89"/>
    <w:rsid w:val="00611B1B"/>
    <w:rsid w:val="00625B9B"/>
    <w:rsid w:val="00631FE4"/>
    <w:rsid w:val="00633924"/>
    <w:rsid w:val="006360ED"/>
    <w:rsid w:val="00636303"/>
    <w:rsid w:val="006423C8"/>
    <w:rsid w:val="00645852"/>
    <w:rsid w:val="006464A8"/>
    <w:rsid w:val="00647EF6"/>
    <w:rsid w:val="00650116"/>
    <w:rsid w:val="006649C2"/>
    <w:rsid w:val="00677ED6"/>
    <w:rsid w:val="00680344"/>
    <w:rsid w:val="00683151"/>
    <w:rsid w:val="0069216D"/>
    <w:rsid w:val="00692396"/>
    <w:rsid w:val="006A228D"/>
    <w:rsid w:val="006A7C7D"/>
    <w:rsid w:val="006B0042"/>
    <w:rsid w:val="006B07B9"/>
    <w:rsid w:val="006B56E0"/>
    <w:rsid w:val="006B5E6B"/>
    <w:rsid w:val="006B6067"/>
    <w:rsid w:val="006C4E02"/>
    <w:rsid w:val="006C55A0"/>
    <w:rsid w:val="006C5B13"/>
    <w:rsid w:val="006D14C7"/>
    <w:rsid w:val="006D27B7"/>
    <w:rsid w:val="006D5E90"/>
    <w:rsid w:val="006D7D5F"/>
    <w:rsid w:val="006E3C3A"/>
    <w:rsid w:val="006E3FEA"/>
    <w:rsid w:val="006E7438"/>
    <w:rsid w:val="00705830"/>
    <w:rsid w:val="0070726B"/>
    <w:rsid w:val="0071050E"/>
    <w:rsid w:val="007131ED"/>
    <w:rsid w:val="007132A9"/>
    <w:rsid w:val="00714052"/>
    <w:rsid w:val="0071496B"/>
    <w:rsid w:val="00717166"/>
    <w:rsid w:val="00725360"/>
    <w:rsid w:val="00727610"/>
    <w:rsid w:val="00733C2F"/>
    <w:rsid w:val="00734ED1"/>
    <w:rsid w:val="0073554D"/>
    <w:rsid w:val="00744425"/>
    <w:rsid w:val="0074724E"/>
    <w:rsid w:val="007513DC"/>
    <w:rsid w:val="00756C25"/>
    <w:rsid w:val="00756FAB"/>
    <w:rsid w:val="00760EF3"/>
    <w:rsid w:val="00763BAD"/>
    <w:rsid w:val="00765197"/>
    <w:rsid w:val="00765EF3"/>
    <w:rsid w:val="00771CD2"/>
    <w:rsid w:val="00773045"/>
    <w:rsid w:val="00774E74"/>
    <w:rsid w:val="007807F8"/>
    <w:rsid w:val="0078118B"/>
    <w:rsid w:val="0078280D"/>
    <w:rsid w:val="00783087"/>
    <w:rsid w:val="00786021"/>
    <w:rsid w:val="007964AA"/>
    <w:rsid w:val="00797178"/>
    <w:rsid w:val="0079761D"/>
    <w:rsid w:val="007A23F6"/>
    <w:rsid w:val="007A3145"/>
    <w:rsid w:val="007A3264"/>
    <w:rsid w:val="007A4077"/>
    <w:rsid w:val="007A7102"/>
    <w:rsid w:val="007B263A"/>
    <w:rsid w:val="007B70CD"/>
    <w:rsid w:val="007C34B2"/>
    <w:rsid w:val="007C557A"/>
    <w:rsid w:val="007C71FD"/>
    <w:rsid w:val="007D7273"/>
    <w:rsid w:val="007E048B"/>
    <w:rsid w:val="007E31E2"/>
    <w:rsid w:val="007E3B4C"/>
    <w:rsid w:val="007E508B"/>
    <w:rsid w:val="007E521B"/>
    <w:rsid w:val="007E6B98"/>
    <w:rsid w:val="007F6917"/>
    <w:rsid w:val="0080542D"/>
    <w:rsid w:val="00806EA0"/>
    <w:rsid w:val="00813DD3"/>
    <w:rsid w:val="00823C96"/>
    <w:rsid w:val="00824AC2"/>
    <w:rsid w:val="00825CD2"/>
    <w:rsid w:val="00826A14"/>
    <w:rsid w:val="008276C7"/>
    <w:rsid w:val="00831E77"/>
    <w:rsid w:val="008326F0"/>
    <w:rsid w:val="0083404E"/>
    <w:rsid w:val="00834B48"/>
    <w:rsid w:val="00837F13"/>
    <w:rsid w:val="00842F66"/>
    <w:rsid w:val="008469A8"/>
    <w:rsid w:val="00851D49"/>
    <w:rsid w:val="00865E59"/>
    <w:rsid w:val="0086749E"/>
    <w:rsid w:val="00867757"/>
    <w:rsid w:val="00870199"/>
    <w:rsid w:val="008800BF"/>
    <w:rsid w:val="00880216"/>
    <w:rsid w:val="00883BA1"/>
    <w:rsid w:val="00885753"/>
    <w:rsid w:val="008964EF"/>
    <w:rsid w:val="008971E5"/>
    <w:rsid w:val="008A31DA"/>
    <w:rsid w:val="008A51D3"/>
    <w:rsid w:val="008B0128"/>
    <w:rsid w:val="008D08ED"/>
    <w:rsid w:val="008D78E1"/>
    <w:rsid w:val="008E0194"/>
    <w:rsid w:val="008E514A"/>
    <w:rsid w:val="008F7380"/>
    <w:rsid w:val="009026B7"/>
    <w:rsid w:val="00904D51"/>
    <w:rsid w:val="00907178"/>
    <w:rsid w:val="009147F8"/>
    <w:rsid w:val="009157EB"/>
    <w:rsid w:val="00926747"/>
    <w:rsid w:val="00934E4A"/>
    <w:rsid w:val="00936557"/>
    <w:rsid w:val="0093664C"/>
    <w:rsid w:val="00946FBD"/>
    <w:rsid w:val="009471D6"/>
    <w:rsid w:val="009509EC"/>
    <w:rsid w:val="00952006"/>
    <w:rsid w:val="00961A91"/>
    <w:rsid w:val="00963D29"/>
    <w:rsid w:val="00965A1B"/>
    <w:rsid w:val="00971399"/>
    <w:rsid w:val="00981345"/>
    <w:rsid w:val="0098276D"/>
    <w:rsid w:val="00986D78"/>
    <w:rsid w:val="00991985"/>
    <w:rsid w:val="009919E1"/>
    <w:rsid w:val="009935FA"/>
    <w:rsid w:val="00995CFE"/>
    <w:rsid w:val="009A0B23"/>
    <w:rsid w:val="009A3882"/>
    <w:rsid w:val="009A4F88"/>
    <w:rsid w:val="009A76D9"/>
    <w:rsid w:val="009B3DDF"/>
    <w:rsid w:val="009B5BDA"/>
    <w:rsid w:val="009C2457"/>
    <w:rsid w:val="009C2AC4"/>
    <w:rsid w:val="009C5015"/>
    <w:rsid w:val="009C7D3A"/>
    <w:rsid w:val="009D2E78"/>
    <w:rsid w:val="009D31FA"/>
    <w:rsid w:val="009E046A"/>
    <w:rsid w:val="009E38F8"/>
    <w:rsid w:val="009F13E0"/>
    <w:rsid w:val="009F1809"/>
    <w:rsid w:val="009F47B0"/>
    <w:rsid w:val="00A002E3"/>
    <w:rsid w:val="00A011E4"/>
    <w:rsid w:val="00A02804"/>
    <w:rsid w:val="00A10101"/>
    <w:rsid w:val="00A109FD"/>
    <w:rsid w:val="00A11D26"/>
    <w:rsid w:val="00A13B07"/>
    <w:rsid w:val="00A13DF0"/>
    <w:rsid w:val="00A16609"/>
    <w:rsid w:val="00A168B4"/>
    <w:rsid w:val="00A168FA"/>
    <w:rsid w:val="00A229DA"/>
    <w:rsid w:val="00A22B1C"/>
    <w:rsid w:val="00A27081"/>
    <w:rsid w:val="00A31056"/>
    <w:rsid w:val="00A312B1"/>
    <w:rsid w:val="00A349A5"/>
    <w:rsid w:val="00A37FA9"/>
    <w:rsid w:val="00A415E6"/>
    <w:rsid w:val="00A448C9"/>
    <w:rsid w:val="00A44BE1"/>
    <w:rsid w:val="00A561BD"/>
    <w:rsid w:val="00A6035B"/>
    <w:rsid w:val="00A62425"/>
    <w:rsid w:val="00A64246"/>
    <w:rsid w:val="00A642D4"/>
    <w:rsid w:val="00A70859"/>
    <w:rsid w:val="00A70B53"/>
    <w:rsid w:val="00A75689"/>
    <w:rsid w:val="00A83773"/>
    <w:rsid w:val="00A854A9"/>
    <w:rsid w:val="00A90F64"/>
    <w:rsid w:val="00A90FB4"/>
    <w:rsid w:val="00A91063"/>
    <w:rsid w:val="00A97475"/>
    <w:rsid w:val="00AA50C8"/>
    <w:rsid w:val="00AA6217"/>
    <w:rsid w:val="00AC07FC"/>
    <w:rsid w:val="00AC0AD9"/>
    <w:rsid w:val="00AC0ED4"/>
    <w:rsid w:val="00AC0F1C"/>
    <w:rsid w:val="00AC3C26"/>
    <w:rsid w:val="00AD5E40"/>
    <w:rsid w:val="00AD65F0"/>
    <w:rsid w:val="00AF0587"/>
    <w:rsid w:val="00AF4033"/>
    <w:rsid w:val="00AF51C5"/>
    <w:rsid w:val="00AF6BA6"/>
    <w:rsid w:val="00B01A2B"/>
    <w:rsid w:val="00B04633"/>
    <w:rsid w:val="00B0769A"/>
    <w:rsid w:val="00B25C3E"/>
    <w:rsid w:val="00B37E38"/>
    <w:rsid w:val="00B40E8C"/>
    <w:rsid w:val="00B44B5F"/>
    <w:rsid w:val="00B46F2C"/>
    <w:rsid w:val="00B568F3"/>
    <w:rsid w:val="00B66460"/>
    <w:rsid w:val="00B66FB3"/>
    <w:rsid w:val="00B672B7"/>
    <w:rsid w:val="00B71DD4"/>
    <w:rsid w:val="00B73F3B"/>
    <w:rsid w:val="00B84701"/>
    <w:rsid w:val="00B8527B"/>
    <w:rsid w:val="00B86F39"/>
    <w:rsid w:val="00B92891"/>
    <w:rsid w:val="00B960E1"/>
    <w:rsid w:val="00BA1933"/>
    <w:rsid w:val="00BA4826"/>
    <w:rsid w:val="00BC0B1B"/>
    <w:rsid w:val="00BC50E9"/>
    <w:rsid w:val="00BD1F58"/>
    <w:rsid w:val="00BE4561"/>
    <w:rsid w:val="00BE5431"/>
    <w:rsid w:val="00BE65F3"/>
    <w:rsid w:val="00BF1742"/>
    <w:rsid w:val="00C03D8A"/>
    <w:rsid w:val="00C056B4"/>
    <w:rsid w:val="00C07747"/>
    <w:rsid w:val="00C16461"/>
    <w:rsid w:val="00C177B6"/>
    <w:rsid w:val="00C17EC4"/>
    <w:rsid w:val="00C21877"/>
    <w:rsid w:val="00C21C0D"/>
    <w:rsid w:val="00C26153"/>
    <w:rsid w:val="00C263BA"/>
    <w:rsid w:val="00C322E6"/>
    <w:rsid w:val="00C34915"/>
    <w:rsid w:val="00C448A9"/>
    <w:rsid w:val="00C45990"/>
    <w:rsid w:val="00C551A2"/>
    <w:rsid w:val="00C5538F"/>
    <w:rsid w:val="00C56EF3"/>
    <w:rsid w:val="00C60C7A"/>
    <w:rsid w:val="00C65BE8"/>
    <w:rsid w:val="00C71BF1"/>
    <w:rsid w:val="00C75B93"/>
    <w:rsid w:val="00C7649E"/>
    <w:rsid w:val="00C775B5"/>
    <w:rsid w:val="00C807DD"/>
    <w:rsid w:val="00C85507"/>
    <w:rsid w:val="00C90B23"/>
    <w:rsid w:val="00C9784B"/>
    <w:rsid w:val="00CA3B81"/>
    <w:rsid w:val="00CA401C"/>
    <w:rsid w:val="00CA5272"/>
    <w:rsid w:val="00CB01C0"/>
    <w:rsid w:val="00CB0F2D"/>
    <w:rsid w:val="00CB437C"/>
    <w:rsid w:val="00CB5DBA"/>
    <w:rsid w:val="00CB7811"/>
    <w:rsid w:val="00CC1519"/>
    <w:rsid w:val="00CC3E0B"/>
    <w:rsid w:val="00CC434F"/>
    <w:rsid w:val="00CC562F"/>
    <w:rsid w:val="00CD1623"/>
    <w:rsid w:val="00CD26F9"/>
    <w:rsid w:val="00CD31EB"/>
    <w:rsid w:val="00CD51D1"/>
    <w:rsid w:val="00CE163F"/>
    <w:rsid w:val="00CE5F97"/>
    <w:rsid w:val="00CF3FCC"/>
    <w:rsid w:val="00CF6C03"/>
    <w:rsid w:val="00D014A6"/>
    <w:rsid w:val="00D03F4B"/>
    <w:rsid w:val="00D162D1"/>
    <w:rsid w:val="00D16BF1"/>
    <w:rsid w:val="00D2228C"/>
    <w:rsid w:val="00D22873"/>
    <w:rsid w:val="00D22A9F"/>
    <w:rsid w:val="00D261FB"/>
    <w:rsid w:val="00D32AD3"/>
    <w:rsid w:val="00D347D4"/>
    <w:rsid w:val="00D3522A"/>
    <w:rsid w:val="00D4775D"/>
    <w:rsid w:val="00D54295"/>
    <w:rsid w:val="00D64BDE"/>
    <w:rsid w:val="00D74998"/>
    <w:rsid w:val="00D759E2"/>
    <w:rsid w:val="00D81FB0"/>
    <w:rsid w:val="00D83B97"/>
    <w:rsid w:val="00D90A8D"/>
    <w:rsid w:val="00DA0D0C"/>
    <w:rsid w:val="00DA47D1"/>
    <w:rsid w:val="00DA64CE"/>
    <w:rsid w:val="00DB099B"/>
    <w:rsid w:val="00DB16A8"/>
    <w:rsid w:val="00DB22E2"/>
    <w:rsid w:val="00DB6CE3"/>
    <w:rsid w:val="00DC1682"/>
    <w:rsid w:val="00DD005E"/>
    <w:rsid w:val="00DD1A76"/>
    <w:rsid w:val="00DD3C6D"/>
    <w:rsid w:val="00DD4E7D"/>
    <w:rsid w:val="00DD56F3"/>
    <w:rsid w:val="00DE4FEB"/>
    <w:rsid w:val="00DF0583"/>
    <w:rsid w:val="00DF09F6"/>
    <w:rsid w:val="00DF0CEE"/>
    <w:rsid w:val="00DF4395"/>
    <w:rsid w:val="00DF7E7E"/>
    <w:rsid w:val="00E01A6A"/>
    <w:rsid w:val="00E02AEF"/>
    <w:rsid w:val="00E0416C"/>
    <w:rsid w:val="00E13223"/>
    <w:rsid w:val="00E137D2"/>
    <w:rsid w:val="00E224C8"/>
    <w:rsid w:val="00E31D40"/>
    <w:rsid w:val="00E37220"/>
    <w:rsid w:val="00E40EB9"/>
    <w:rsid w:val="00E504C3"/>
    <w:rsid w:val="00E50EA8"/>
    <w:rsid w:val="00E630C5"/>
    <w:rsid w:val="00E658B1"/>
    <w:rsid w:val="00E66842"/>
    <w:rsid w:val="00E7251B"/>
    <w:rsid w:val="00E72AC7"/>
    <w:rsid w:val="00E74DE1"/>
    <w:rsid w:val="00E801D3"/>
    <w:rsid w:val="00E81831"/>
    <w:rsid w:val="00E851A9"/>
    <w:rsid w:val="00E85C37"/>
    <w:rsid w:val="00E916E5"/>
    <w:rsid w:val="00E9469C"/>
    <w:rsid w:val="00E95FF7"/>
    <w:rsid w:val="00EA0894"/>
    <w:rsid w:val="00EA10E7"/>
    <w:rsid w:val="00EA6733"/>
    <w:rsid w:val="00EB0FF1"/>
    <w:rsid w:val="00EB5082"/>
    <w:rsid w:val="00EB74C8"/>
    <w:rsid w:val="00EC12EB"/>
    <w:rsid w:val="00EC3CBC"/>
    <w:rsid w:val="00EC43BA"/>
    <w:rsid w:val="00EC5296"/>
    <w:rsid w:val="00EC565E"/>
    <w:rsid w:val="00EC5791"/>
    <w:rsid w:val="00ED015E"/>
    <w:rsid w:val="00ED5482"/>
    <w:rsid w:val="00EE06C7"/>
    <w:rsid w:val="00EE1DB3"/>
    <w:rsid w:val="00EF483E"/>
    <w:rsid w:val="00F00281"/>
    <w:rsid w:val="00F10BB1"/>
    <w:rsid w:val="00F11E7D"/>
    <w:rsid w:val="00F13997"/>
    <w:rsid w:val="00F141D6"/>
    <w:rsid w:val="00F16A17"/>
    <w:rsid w:val="00F216E4"/>
    <w:rsid w:val="00F26DD4"/>
    <w:rsid w:val="00F27DC4"/>
    <w:rsid w:val="00F320BC"/>
    <w:rsid w:val="00F33921"/>
    <w:rsid w:val="00F33BC5"/>
    <w:rsid w:val="00F34954"/>
    <w:rsid w:val="00F37406"/>
    <w:rsid w:val="00F40601"/>
    <w:rsid w:val="00F409E9"/>
    <w:rsid w:val="00F412A8"/>
    <w:rsid w:val="00F4334F"/>
    <w:rsid w:val="00F50C9D"/>
    <w:rsid w:val="00F550DA"/>
    <w:rsid w:val="00F57BE9"/>
    <w:rsid w:val="00F6189D"/>
    <w:rsid w:val="00F665E5"/>
    <w:rsid w:val="00F80A1C"/>
    <w:rsid w:val="00F82E71"/>
    <w:rsid w:val="00F934FD"/>
    <w:rsid w:val="00F93836"/>
    <w:rsid w:val="00F94DF4"/>
    <w:rsid w:val="00FA3A11"/>
    <w:rsid w:val="00FA56F9"/>
    <w:rsid w:val="00FA5A31"/>
    <w:rsid w:val="00FA64FC"/>
    <w:rsid w:val="00FB4B7F"/>
    <w:rsid w:val="00FB571D"/>
    <w:rsid w:val="00FB7DBF"/>
    <w:rsid w:val="00FC089E"/>
    <w:rsid w:val="00FC4825"/>
    <w:rsid w:val="00FC50FB"/>
    <w:rsid w:val="00FC64B6"/>
    <w:rsid w:val="00FD2AAA"/>
    <w:rsid w:val="00FD40C4"/>
    <w:rsid w:val="00FD6B82"/>
    <w:rsid w:val="00FE2352"/>
    <w:rsid w:val="00FF0CF7"/>
    <w:rsid w:val="00FF19E9"/>
    <w:rsid w:val="00FF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B309D1F"/>
  <w15:chartTrackingRefBased/>
  <w15:docId w15:val="{983F1DBA-3210-2B4E-A508-C7C34838B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2BAA"/>
    <w:rPr>
      <w:rFonts w:ascii="Times New Roman" w:eastAsia="Times New Roman" w:hAnsi="Times New Roman" w:cs="Times New Roman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Reference">
    <w:name w:val="Intense Reference"/>
    <w:basedOn w:val="DefaultParagraphFont"/>
    <w:uiPriority w:val="32"/>
    <w:qFormat/>
    <w:rsid w:val="008964EF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8964EF"/>
    <w:pPr>
      <w:ind w:left="720"/>
      <w:contextualSpacing/>
    </w:pPr>
    <w:rPr>
      <w:rFonts w:asciiTheme="minorHAnsi" w:eastAsiaTheme="minorEastAsia" w:hAnsiTheme="minorHAnsi" w:cstheme="minorBidi"/>
      <w:lang w:val="pl-PL" w:eastAsia="pl-PL"/>
    </w:rPr>
  </w:style>
  <w:style w:type="paragraph" w:styleId="Header">
    <w:name w:val="header"/>
    <w:basedOn w:val="Normal"/>
    <w:link w:val="HeaderChar"/>
    <w:uiPriority w:val="99"/>
    <w:unhideWhenUsed/>
    <w:rsid w:val="008964E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964EF"/>
  </w:style>
  <w:style w:type="paragraph" w:styleId="Footer">
    <w:name w:val="footer"/>
    <w:basedOn w:val="Normal"/>
    <w:link w:val="FooterChar"/>
    <w:uiPriority w:val="99"/>
    <w:unhideWhenUsed/>
    <w:rsid w:val="008964E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964EF"/>
  </w:style>
  <w:style w:type="character" w:styleId="Hyperlink">
    <w:name w:val="Hyperlink"/>
    <w:basedOn w:val="DefaultParagraphFont"/>
    <w:uiPriority w:val="99"/>
    <w:unhideWhenUsed/>
    <w:rsid w:val="008964EF"/>
    <w:rPr>
      <w:color w:val="0000FF"/>
      <w:u w:val="single"/>
    </w:rPr>
  </w:style>
  <w:style w:type="paragraph" w:customStyle="1" w:styleId="Teksttreci2">
    <w:name w:val="Tekst treści (2)"/>
    <w:basedOn w:val="Normal"/>
    <w:rsid w:val="00A90F64"/>
    <w:pPr>
      <w:widowControl w:val="0"/>
      <w:suppressAutoHyphens/>
      <w:spacing w:after="160"/>
    </w:pPr>
    <w:rPr>
      <w:rFonts w:ascii="Arial" w:eastAsia="Arial" w:hAnsi="Arial" w:cs="Arial"/>
      <w:sz w:val="18"/>
      <w:szCs w:val="18"/>
      <w:lang w:val="pl-PL" w:eastAsia="ar-SA"/>
    </w:rPr>
  </w:style>
  <w:style w:type="character" w:customStyle="1" w:styleId="apple-converted-space">
    <w:name w:val="apple-converted-space"/>
    <w:basedOn w:val="DefaultParagraphFont"/>
    <w:rsid w:val="00A90F64"/>
  </w:style>
  <w:style w:type="character" w:styleId="Emphasis">
    <w:name w:val="Emphasis"/>
    <w:basedOn w:val="DefaultParagraphFont"/>
    <w:uiPriority w:val="20"/>
    <w:qFormat/>
    <w:rsid w:val="00462D9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C5B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C5B13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D3522A"/>
  </w:style>
  <w:style w:type="paragraph" w:styleId="Revision">
    <w:name w:val="Revision"/>
    <w:hidden/>
    <w:uiPriority w:val="99"/>
    <w:semiHidden/>
    <w:rsid w:val="006D7D5F"/>
    <w:rPr>
      <w:rFonts w:ascii="Times New Roman" w:eastAsia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8326F0"/>
  </w:style>
  <w:style w:type="character" w:styleId="CommentReference">
    <w:name w:val="annotation reference"/>
    <w:basedOn w:val="DefaultParagraphFont"/>
    <w:uiPriority w:val="99"/>
    <w:semiHidden/>
    <w:unhideWhenUsed/>
    <w:rsid w:val="00A312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12B1"/>
    <w:rPr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12B1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12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12B1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12B1"/>
    <w:rPr>
      <w:sz w:val="18"/>
      <w:szCs w:val="18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2B1"/>
    <w:rPr>
      <w:rFonts w:ascii="Times New Roman" w:eastAsia="Times New Roman" w:hAnsi="Times New Roman" w:cs="Times New Roman"/>
      <w:sz w:val="18"/>
      <w:szCs w:val="18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585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642D4"/>
    <w:rPr>
      <w:color w:val="954F72" w:themeColor="followedHyperlink"/>
      <w:u w:val="single"/>
    </w:rPr>
  </w:style>
  <w:style w:type="paragraph" w:customStyle="1" w:styleId="uw">
    <w:name w:val="uw"/>
    <w:basedOn w:val="Normal"/>
    <w:qFormat/>
    <w:rsid w:val="00961A91"/>
    <w:pPr>
      <w:spacing w:after="160" w:line="360" w:lineRule="auto"/>
      <w:jc w:val="both"/>
    </w:pPr>
    <w:rPr>
      <w:rFonts w:eastAsiaTheme="minorHAnsi" w:cstheme="minorBidi"/>
      <w:bCs/>
      <w:szCs w:val="22"/>
      <w:lang w:val="pl-PL" w:eastAsia="en-US"/>
    </w:rPr>
  </w:style>
  <w:style w:type="paragraph" w:customStyle="1" w:styleId="western">
    <w:name w:val="western"/>
    <w:basedOn w:val="Normal"/>
    <w:rsid w:val="00A37FA9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8E0194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AC0F1C"/>
  </w:style>
  <w:style w:type="paragraph" w:styleId="BodyText">
    <w:name w:val="Body Text"/>
    <w:basedOn w:val="Normal"/>
    <w:link w:val="BodyTextChar"/>
    <w:rsid w:val="00C056B4"/>
    <w:pPr>
      <w:spacing w:line="360" w:lineRule="auto"/>
      <w:jc w:val="both"/>
    </w:pPr>
    <w:rPr>
      <w:rFonts w:ascii="Trebuchet MS" w:hAnsi="Trebuchet MS" w:cs="Arial Unicode MS"/>
      <w:lang w:eastAsia="en-US"/>
    </w:rPr>
  </w:style>
  <w:style w:type="character" w:customStyle="1" w:styleId="BodyTextChar">
    <w:name w:val="Body Text Char"/>
    <w:basedOn w:val="DefaultParagraphFont"/>
    <w:link w:val="BodyText"/>
    <w:rsid w:val="00C056B4"/>
    <w:rPr>
      <w:rFonts w:ascii="Trebuchet MS" w:eastAsia="Times New Roman" w:hAnsi="Trebuchet MS" w:cs="Arial Unicode MS"/>
    </w:rPr>
  </w:style>
  <w:style w:type="paragraph" w:styleId="NormalWeb">
    <w:name w:val="Normal (Web)"/>
    <w:basedOn w:val="Normal"/>
    <w:uiPriority w:val="99"/>
    <w:semiHidden/>
    <w:unhideWhenUsed/>
    <w:rsid w:val="005C54A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5574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1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9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3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5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9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2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25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5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0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90846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0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13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7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08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5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8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cription.isst@univ-paris1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ibliotheque-polonaise.f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emf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1495</Words>
  <Characters>9658</Characters>
  <Application>Microsoft Office Word</Application>
  <DocSecurity>0</DocSecurity>
  <Lines>160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Musiała</dc:creator>
  <cp:keywords/>
  <dc:description/>
  <cp:lastModifiedBy>Anna Musiała</cp:lastModifiedBy>
  <cp:revision>14</cp:revision>
  <dcterms:created xsi:type="dcterms:W3CDTF">2024-03-15T19:23:00Z</dcterms:created>
  <dcterms:modified xsi:type="dcterms:W3CDTF">2024-04-10T17:53:00Z</dcterms:modified>
</cp:coreProperties>
</file>